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9AE4D" w14:textId="77777777" w:rsidR="00824016" w:rsidRPr="00824016" w:rsidRDefault="00C16644" w:rsidP="003F119F">
      <w:pPr>
        <w:tabs>
          <w:tab w:val="center" w:pos="1985"/>
          <w:tab w:val="center" w:pos="6804"/>
        </w:tabs>
        <w:adjustRightInd w:val="0"/>
        <w:snapToGrid w:val="0"/>
        <w:spacing w:after="0" w:line="240" w:lineRule="auto"/>
        <w:jc w:val="both"/>
        <w:rPr>
          <w:sz w:val="24"/>
          <w:szCs w:val="28"/>
        </w:rPr>
      </w:pPr>
      <w:r>
        <w:rPr>
          <w:szCs w:val="28"/>
        </w:rPr>
        <w:tab/>
      </w:r>
      <w:r w:rsidR="00824016" w:rsidRPr="00824016">
        <w:rPr>
          <w:sz w:val="24"/>
          <w:szCs w:val="28"/>
        </w:rPr>
        <w:t xml:space="preserve">UBND TỈNH BÌNH DƯƠNG </w:t>
      </w:r>
      <w:r>
        <w:rPr>
          <w:sz w:val="24"/>
          <w:szCs w:val="28"/>
        </w:rPr>
        <w:tab/>
      </w:r>
      <w:r w:rsidR="00824016" w:rsidRPr="00824016">
        <w:rPr>
          <w:b/>
          <w:sz w:val="24"/>
          <w:szCs w:val="28"/>
        </w:rPr>
        <w:t>CỘNG HÒA XÃ HỘI CHỦ NGHĨA VIỆT NAM</w:t>
      </w:r>
    </w:p>
    <w:p w14:paraId="41F09517" w14:textId="77777777" w:rsidR="00824016" w:rsidRPr="00824016" w:rsidRDefault="00C16644" w:rsidP="003F119F">
      <w:pPr>
        <w:tabs>
          <w:tab w:val="center" w:pos="1985"/>
          <w:tab w:val="center" w:pos="6804"/>
        </w:tabs>
        <w:adjustRightInd w:val="0"/>
        <w:snapToGrid w:val="0"/>
        <w:spacing w:after="0" w:line="240" w:lineRule="auto"/>
        <w:jc w:val="both"/>
        <w:rPr>
          <w:b/>
          <w:bCs/>
          <w:iCs/>
          <w:sz w:val="24"/>
          <w:szCs w:val="28"/>
          <w:u w:val="single"/>
        </w:rPr>
      </w:pPr>
      <w:r>
        <w:rPr>
          <w:b/>
          <w:bCs/>
          <w:sz w:val="24"/>
          <w:szCs w:val="28"/>
        </w:rPr>
        <w:tab/>
      </w:r>
      <w:r w:rsidR="00824016" w:rsidRPr="00824016">
        <w:rPr>
          <w:b/>
          <w:bCs/>
          <w:sz w:val="24"/>
          <w:szCs w:val="28"/>
        </w:rPr>
        <w:t>TRƯỜNG Đ</w:t>
      </w:r>
      <w:r w:rsidR="003F119F">
        <w:rPr>
          <w:b/>
          <w:bCs/>
          <w:sz w:val="24"/>
          <w:szCs w:val="28"/>
        </w:rPr>
        <w:t>ẠI HỌC</w:t>
      </w:r>
      <w:r w:rsidR="00824016" w:rsidRPr="00824016">
        <w:rPr>
          <w:b/>
          <w:bCs/>
          <w:sz w:val="24"/>
          <w:szCs w:val="28"/>
        </w:rPr>
        <w:t xml:space="preserve"> THỦ DẦU </w:t>
      </w:r>
      <w:proofErr w:type="gramStart"/>
      <w:r w:rsidR="00824016" w:rsidRPr="00824016">
        <w:rPr>
          <w:b/>
          <w:bCs/>
          <w:sz w:val="24"/>
          <w:szCs w:val="28"/>
        </w:rPr>
        <w:t xml:space="preserve">MỘT  </w:t>
      </w:r>
      <w:r>
        <w:rPr>
          <w:b/>
          <w:bCs/>
          <w:sz w:val="24"/>
          <w:szCs w:val="28"/>
        </w:rPr>
        <w:tab/>
      </w:r>
      <w:proofErr w:type="gramEnd"/>
      <w:r w:rsidR="00824016" w:rsidRPr="00824016">
        <w:rPr>
          <w:b/>
          <w:bCs/>
          <w:iCs/>
          <w:sz w:val="24"/>
          <w:szCs w:val="28"/>
        </w:rPr>
        <w:t>Độc lập - Tự do - Hạnh phúc</w:t>
      </w:r>
    </w:p>
    <w:p w14:paraId="45947A62" w14:textId="77777777" w:rsidR="00824016" w:rsidRPr="00A42438" w:rsidRDefault="003F119F" w:rsidP="00C16644">
      <w:pPr>
        <w:tabs>
          <w:tab w:val="center" w:pos="1701"/>
          <w:tab w:val="center" w:pos="6804"/>
        </w:tabs>
        <w:adjustRightInd w:val="0"/>
        <w:snapToGrid w:val="0"/>
        <w:spacing w:before="240" w:after="0" w:line="240" w:lineRule="auto"/>
        <w:jc w:val="both"/>
        <w:rPr>
          <w:b/>
          <w:szCs w:val="28"/>
        </w:rPr>
      </w:pPr>
      <w:r w:rsidRPr="00A42438">
        <w:rPr>
          <w:noProof/>
          <w:szCs w:val="28"/>
        </w:rPr>
        <mc:AlternateContent>
          <mc:Choice Requires="wps">
            <w:drawing>
              <wp:anchor distT="0" distB="0" distL="114300" distR="114300" simplePos="0" relativeHeight="251659264" behindDoc="0" locked="0" layoutInCell="1" allowOverlap="1" wp14:anchorId="799E5C20" wp14:editId="4B412F5C">
                <wp:simplePos x="0" y="0"/>
                <wp:positionH relativeFrom="column">
                  <wp:posOffset>3571240</wp:posOffset>
                </wp:positionH>
                <wp:positionV relativeFrom="paragraph">
                  <wp:posOffset>37465</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pt,2.95pt" to="398.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"/>
            </w:pict>
          </mc:Fallback>
        </mc:AlternateContent>
      </w:r>
      <w:r w:rsidR="00C16644" w:rsidRPr="00A42438">
        <w:rPr>
          <w:noProof/>
          <w:szCs w:val="28"/>
        </w:rPr>
        <mc:AlternateContent>
          <mc:Choice Requires="wps">
            <w:drawing>
              <wp:anchor distT="0" distB="0" distL="114300" distR="114300" simplePos="0" relativeHeight="251656192" behindDoc="0" locked="0" layoutInCell="1" allowOverlap="1" wp14:anchorId="1EC2C074" wp14:editId="305DE86D">
                <wp:simplePos x="0" y="0"/>
                <wp:positionH relativeFrom="column">
                  <wp:posOffset>502920</wp:posOffset>
                </wp:positionH>
                <wp:positionV relativeFrom="paragraph">
                  <wp:posOffset>38735</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05pt" to="156.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"/>
            </w:pict>
          </mc:Fallback>
        </mc:AlternateContent>
      </w:r>
      <w:r w:rsidR="00824016" w:rsidRPr="00A42438">
        <w:rPr>
          <w:szCs w:val="28"/>
        </w:rPr>
        <w:t xml:space="preserve">       </w:t>
      </w:r>
    </w:p>
    <w:p w14:paraId="6C27D212" w14:textId="77777777" w:rsidR="00824016" w:rsidRPr="00A42438" w:rsidRDefault="0042037B" w:rsidP="00C16644">
      <w:pPr>
        <w:adjustRightInd w:val="0"/>
        <w:snapToGrid w:val="0"/>
        <w:spacing w:after="0" w:line="240" w:lineRule="auto"/>
        <w:jc w:val="center"/>
        <w:rPr>
          <w:b/>
          <w:bCs/>
          <w:szCs w:val="28"/>
        </w:rPr>
      </w:pPr>
      <w:r>
        <w:rPr>
          <w:b/>
          <w:noProof/>
          <w:color w:val="000000" w:themeColor="text1"/>
        </w:rPr>
        <mc:AlternateContent>
          <mc:Choice Requires="wps">
            <w:drawing>
              <wp:anchor distT="0" distB="0" distL="114300" distR="114300" simplePos="0" relativeHeight="251660288" behindDoc="0" locked="0" layoutInCell="1" allowOverlap="1" wp14:anchorId="1DAA5F9D" wp14:editId="2C22BE7D">
                <wp:simplePos x="0" y="0"/>
                <wp:positionH relativeFrom="column">
                  <wp:posOffset>-190500</wp:posOffset>
                </wp:positionH>
                <wp:positionV relativeFrom="paragraph">
                  <wp:posOffset>130810</wp:posOffset>
                </wp:positionV>
                <wp:extent cx="1019175" cy="2952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solidFill>
                          <a:srgbClr val="FFFFFF"/>
                        </a:solidFill>
                        <a:ln w="9525">
                          <a:solidFill>
                            <a:srgbClr val="000000"/>
                          </a:solidFill>
                          <a:miter lim="800000"/>
                          <a:headEnd/>
                          <a:tailEnd/>
                        </a:ln>
                      </wps:spPr>
                      <wps:txbx>
                        <w:txbxContent>
                          <w:p w14:paraId="5D9ED149" w14:textId="77777777" w:rsidR="008C619F" w:rsidRPr="00324AA5" w:rsidRDefault="008C619F" w:rsidP="003373CD">
                            <w:pPr>
                              <w:jc w:val="center"/>
                              <w:rPr>
                                <w:b/>
                              </w:rPr>
                            </w:pPr>
                            <w:r w:rsidRPr="00324AA5">
                              <w:rPr>
                                <w:b/>
                              </w:rPr>
                              <w:t>MẪU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A5F9D" id="_x0000_t202" coordsize="21600,21600" o:spt="202" path="m0,0l0,21600,21600,21600,21600,0xe">
                <v:stroke joinstyle="miter"/>
                <v:path gradientshapeok="t" o:connecttype="rect"/>
              </v:shapetype>
              <v:shape id="Text_x0020_Box_x0020_3" o:spid="_x0000_s1026" type="#_x0000_t202" style="position:absolute;left:0;text-align:left;margin-left:-15pt;margin-top:10.3pt;width:80.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HtRycCAABQ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">
                <v:textbox>
                  <w:txbxContent>
                    <w:p w14:paraId="5D9ED149" w14:textId="77777777" w:rsidR="008C619F" w:rsidRPr="00324AA5" w:rsidRDefault="008C619F" w:rsidP="003373CD">
                      <w:pPr>
                        <w:jc w:val="center"/>
                        <w:rPr>
                          <w:b/>
                        </w:rPr>
                      </w:pPr>
                      <w:r w:rsidRPr="00324AA5">
                        <w:rPr>
                          <w:b/>
                        </w:rPr>
                        <w:t>MẪU</w:t>
                      </w:r>
                    </w:p>
                  </w:txbxContent>
                </v:textbox>
              </v:shape>
            </w:pict>
          </mc:Fallback>
        </mc:AlternateContent>
      </w:r>
      <w:r w:rsidR="00824016" w:rsidRPr="00A42438">
        <w:rPr>
          <w:b/>
          <w:bCs/>
          <w:szCs w:val="28"/>
        </w:rPr>
        <w:t>CHƯƠNG TRÌNH TRÌNH ĐỘ</w:t>
      </w:r>
      <w:r w:rsidR="00824016">
        <w:rPr>
          <w:b/>
          <w:bCs/>
          <w:szCs w:val="28"/>
        </w:rPr>
        <w:t xml:space="preserve"> </w:t>
      </w:r>
      <w:r w:rsidR="00824016" w:rsidRPr="00824016">
        <w:rPr>
          <w:b/>
          <w:bCs/>
          <w:szCs w:val="28"/>
        </w:rPr>
        <w:t>ĐẠI</w:t>
      </w:r>
      <w:r w:rsidR="00824016">
        <w:rPr>
          <w:b/>
          <w:bCs/>
          <w:szCs w:val="28"/>
          <w:lang w:val="vi-VN"/>
        </w:rPr>
        <w:t xml:space="preserve"> </w:t>
      </w:r>
      <w:r w:rsidR="00824016" w:rsidRPr="00A42438">
        <w:rPr>
          <w:b/>
          <w:bCs/>
          <w:szCs w:val="28"/>
        </w:rPr>
        <w:t xml:space="preserve">HỌC </w:t>
      </w:r>
    </w:p>
    <w:p w14:paraId="4EB2FFE3" w14:textId="77777777" w:rsidR="00824016" w:rsidRDefault="00824016" w:rsidP="00C16644">
      <w:pPr>
        <w:pBdr>
          <w:bottom w:val="single" w:sz="12" w:space="1" w:color="auto"/>
        </w:pBdr>
        <w:adjustRightInd w:val="0"/>
        <w:snapToGrid w:val="0"/>
        <w:spacing w:after="0" w:line="240" w:lineRule="auto"/>
        <w:jc w:val="center"/>
        <w:rPr>
          <w:b/>
          <w:bCs/>
          <w:szCs w:val="28"/>
        </w:rPr>
      </w:pPr>
      <w:r w:rsidRPr="00A42438">
        <w:rPr>
          <w:b/>
          <w:bCs/>
          <w:szCs w:val="28"/>
        </w:rPr>
        <w:t xml:space="preserve">NGÀNH ĐÀO TẠO: </w:t>
      </w:r>
    </w:p>
    <w:p w14:paraId="440F9157" w14:textId="77777777" w:rsidR="00C16644" w:rsidRPr="00A42438" w:rsidRDefault="00C16644" w:rsidP="00C16644">
      <w:pPr>
        <w:pBdr>
          <w:bottom w:val="single" w:sz="12" w:space="1" w:color="auto"/>
        </w:pBdr>
        <w:adjustRightInd w:val="0"/>
        <w:snapToGrid w:val="0"/>
        <w:spacing w:after="0" w:line="240" w:lineRule="auto"/>
        <w:jc w:val="center"/>
        <w:rPr>
          <w:b/>
          <w:bCs/>
          <w:szCs w:val="28"/>
        </w:rPr>
      </w:pPr>
    </w:p>
    <w:p w14:paraId="24478356" w14:textId="77777777" w:rsidR="00C74287" w:rsidRPr="00DF75D5" w:rsidRDefault="00C74287" w:rsidP="00C16644">
      <w:pPr>
        <w:spacing w:before="240" w:after="0" w:line="240" w:lineRule="auto"/>
        <w:jc w:val="center"/>
        <w:rPr>
          <w:b/>
          <w:color w:val="000000" w:themeColor="text1"/>
        </w:rPr>
      </w:pPr>
      <w:r w:rsidRPr="00DF75D5">
        <w:rPr>
          <w:b/>
          <w:color w:val="000000" w:themeColor="text1"/>
        </w:rPr>
        <w:t xml:space="preserve">ĐỀ CƯƠNG </w:t>
      </w:r>
      <w:r w:rsidR="00E726D6">
        <w:rPr>
          <w:b/>
          <w:color w:val="000000" w:themeColor="text1"/>
        </w:rPr>
        <w:t>HỌC PHẦN</w:t>
      </w:r>
    </w:p>
    <w:p w14:paraId="66862DB7" w14:textId="77777777" w:rsidR="00824016" w:rsidRDefault="00824016" w:rsidP="00C16644">
      <w:pPr>
        <w:spacing w:after="0" w:line="240" w:lineRule="auto"/>
        <w:rPr>
          <w:b/>
          <w:color w:val="000000" w:themeColor="text1"/>
        </w:rPr>
      </w:pPr>
    </w:p>
    <w:p w14:paraId="4494BD84" w14:textId="77777777" w:rsidR="00C74287" w:rsidRPr="00CF763C" w:rsidRDefault="00C74287" w:rsidP="00C16644">
      <w:pPr>
        <w:spacing w:before="120" w:after="0" w:line="360" w:lineRule="auto"/>
        <w:rPr>
          <w:i/>
          <w:color w:val="000000" w:themeColor="text1"/>
          <w:sz w:val="24"/>
          <w:szCs w:val="26"/>
        </w:rPr>
      </w:pPr>
      <w:r w:rsidRPr="00CF763C">
        <w:rPr>
          <w:b/>
          <w:color w:val="000000" w:themeColor="text1"/>
          <w:sz w:val="26"/>
        </w:rPr>
        <w:t>1. Thông tin tổng quát</w:t>
      </w:r>
    </w:p>
    <w:tbl>
      <w:tblPr>
        <w:tblStyle w:val="TableGrid"/>
        <w:tblW w:w="0" w:type="auto"/>
        <w:tblLook w:val="04A0" w:firstRow="1" w:lastRow="0" w:firstColumn="1" w:lastColumn="0" w:noHBand="0" w:noVBand="1"/>
      </w:tblPr>
      <w:tblGrid>
        <w:gridCol w:w="9571"/>
      </w:tblGrid>
      <w:tr w:rsidR="0034128D" w:rsidRPr="00DF75D5" w14:paraId="792BE031" w14:textId="77777777" w:rsidTr="007D229C">
        <w:trPr>
          <w:trHeight w:val="407"/>
        </w:trPr>
        <w:tc>
          <w:tcPr>
            <w:tcW w:w="9571" w:type="dxa"/>
          </w:tcPr>
          <w:p w14:paraId="19374A58" w14:textId="1A2E403F" w:rsidR="0034128D" w:rsidRPr="003C0B58" w:rsidRDefault="0034128D" w:rsidP="006235D3">
            <w:pPr>
              <w:rPr>
                <w:color w:val="000000" w:themeColor="text1"/>
                <w:sz w:val="26"/>
                <w:szCs w:val="26"/>
              </w:rPr>
            </w:pPr>
            <w:r w:rsidRPr="003C0B58">
              <w:rPr>
                <w:color w:val="000000" w:themeColor="text1"/>
                <w:sz w:val="26"/>
                <w:szCs w:val="26"/>
              </w:rPr>
              <w:t>- Tên học phần:</w:t>
            </w:r>
            <w:r>
              <w:rPr>
                <w:color w:val="000000" w:themeColor="text1"/>
                <w:sz w:val="26"/>
                <w:szCs w:val="26"/>
              </w:rPr>
              <w:t xml:space="preserve"> </w:t>
            </w:r>
            <w:r w:rsidR="006235D3">
              <w:rPr>
                <w:color w:val="000000" w:themeColor="text1"/>
                <w:sz w:val="26"/>
                <w:szCs w:val="26"/>
              </w:rPr>
              <w:t xml:space="preserve">GIÁO DỤC </w:t>
            </w:r>
            <w:r w:rsidR="00266605">
              <w:rPr>
                <w:color w:val="000000" w:themeColor="text1"/>
                <w:sz w:val="26"/>
                <w:szCs w:val="26"/>
              </w:rPr>
              <w:t>KỸ NĂNG SỐNG CHO HỌC SINH TIỂU HỌC</w:t>
            </w:r>
          </w:p>
        </w:tc>
      </w:tr>
      <w:tr w:rsidR="0034128D" w:rsidRPr="00DF75D5" w14:paraId="1C37686D" w14:textId="77777777" w:rsidTr="007D229C">
        <w:tc>
          <w:tcPr>
            <w:tcW w:w="9571" w:type="dxa"/>
          </w:tcPr>
          <w:p w14:paraId="2344A9EB" w14:textId="2297D318" w:rsidR="0034128D" w:rsidRPr="00D74E75" w:rsidRDefault="0034128D" w:rsidP="00266605">
            <w:pPr>
              <w:spacing w:before="120" w:line="360" w:lineRule="auto"/>
              <w:rPr>
                <w:color w:val="000000" w:themeColor="text1"/>
                <w:sz w:val="26"/>
                <w:szCs w:val="26"/>
              </w:rPr>
            </w:pPr>
            <w:r w:rsidRPr="003C0B58">
              <w:rPr>
                <w:color w:val="000000" w:themeColor="text1"/>
                <w:sz w:val="26"/>
                <w:szCs w:val="26"/>
                <w:lang w:val="vi-VN"/>
              </w:rPr>
              <w:t>- Tên tiếng Anh:</w:t>
            </w:r>
            <w:r>
              <w:rPr>
                <w:color w:val="000000" w:themeColor="text1"/>
                <w:sz w:val="26"/>
                <w:szCs w:val="26"/>
              </w:rPr>
              <w:t xml:space="preserve"> </w:t>
            </w:r>
            <w:r w:rsidR="00FD0E67" w:rsidRPr="000531D9">
              <w:rPr>
                <w:color w:val="000000"/>
                <w:sz w:val="26"/>
                <w:szCs w:val="26"/>
                <w:lang w:val="nb-NO"/>
              </w:rPr>
              <w:t>LIVING SKILLS EDUCATION FOR PRIMARY KIDS</w:t>
            </w:r>
          </w:p>
        </w:tc>
      </w:tr>
      <w:tr w:rsidR="0034128D" w:rsidRPr="00DF75D5" w14:paraId="6D541F63" w14:textId="77777777" w:rsidTr="007D229C">
        <w:tc>
          <w:tcPr>
            <w:tcW w:w="9571" w:type="dxa"/>
          </w:tcPr>
          <w:p w14:paraId="14ADDF17" w14:textId="315B5AF2" w:rsidR="0034128D" w:rsidRPr="003C0B58" w:rsidRDefault="0034128D" w:rsidP="00266605">
            <w:pPr>
              <w:spacing w:before="120" w:line="360" w:lineRule="auto"/>
              <w:rPr>
                <w:color w:val="000000" w:themeColor="text1"/>
                <w:sz w:val="26"/>
                <w:szCs w:val="26"/>
              </w:rPr>
            </w:pPr>
            <w:r w:rsidRPr="003C0B58">
              <w:rPr>
                <w:color w:val="000000" w:themeColor="text1"/>
                <w:sz w:val="26"/>
                <w:szCs w:val="26"/>
              </w:rPr>
              <w:t>- Mã học phần:</w:t>
            </w:r>
            <w:r>
              <w:rPr>
                <w:color w:val="000000" w:themeColor="text1"/>
                <w:sz w:val="26"/>
                <w:szCs w:val="26"/>
              </w:rPr>
              <w:t xml:space="preserve"> </w:t>
            </w:r>
          </w:p>
        </w:tc>
      </w:tr>
      <w:tr w:rsidR="0034128D" w:rsidRPr="00DF75D5" w14:paraId="786D5719" w14:textId="77777777" w:rsidTr="007D229C">
        <w:trPr>
          <w:trHeight w:val="1020"/>
        </w:trPr>
        <w:tc>
          <w:tcPr>
            <w:tcW w:w="9571" w:type="dxa"/>
          </w:tcPr>
          <w:p w14:paraId="4F451558" w14:textId="77777777" w:rsidR="0034128D" w:rsidRPr="003C0B58" w:rsidRDefault="0034128D" w:rsidP="007D229C">
            <w:pPr>
              <w:spacing w:before="120" w:line="360" w:lineRule="auto"/>
              <w:rPr>
                <w:color w:val="000000" w:themeColor="text1"/>
                <w:sz w:val="26"/>
                <w:szCs w:val="26"/>
              </w:rPr>
            </w:pPr>
            <w:r w:rsidRPr="003C0B58">
              <w:rPr>
                <w:color w:val="000000" w:themeColor="text1"/>
                <w:sz w:val="26"/>
                <w:szCs w:val="26"/>
                <w:lang w:val="vi-VN"/>
              </w:rPr>
              <w:t xml:space="preserve">- </w:t>
            </w:r>
            <w:r w:rsidRPr="003C0B58">
              <w:rPr>
                <w:color w:val="000000" w:themeColor="text1"/>
                <w:sz w:val="26"/>
                <w:szCs w:val="26"/>
              </w:rPr>
              <w:t>Thuộc khối kiến thức/kỹ năng:</w:t>
            </w:r>
          </w:p>
          <w:p w14:paraId="2850BEE4" w14:textId="61303F53" w:rsidR="0034128D" w:rsidRPr="003C0B58" w:rsidRDefault="0034128D" w:rsidP="007D229C">
            <w:pPr>
              <w:tabs>
                <w:tab w:val="left" w:pos="2835"/>
                <w:tab w:val="left" w:pos="6946"/>
              </w:tabs>
              <w:spacing w:before="120" w:line="360" w:lineRule="auto"/>
              <w:rPr>
                <w:color w:val="000000" w:themeColor="text1"/>
                <w:sz w:val="26"/>
                <w:szCs w:val="26"/>
              </w:rPr>
            </w:pPr>
            <w:r>
              <w:rPr>
                <w:color w:val="000000" w:themeColor="text1"/>
                <w:sz w:val="26"/>
                <w:szCs w:val="26"/>
              </w:rPr>
              <w:t>C</w:t>
            </w:r>
            <w:r w:rsidRPr="003C0B58">
              <w:rPr>
                <w:color w:val="000000" w:themeColor="text1"/>
                <w:sz w:val="26"/>
                <w:szCs w:val="26"/>
              </w:rPr>
              <w:t xml:space="preserve">ơ bản                            </w:t>
            </w:r>
            <w:r w:rsidRPr="003C0B58">
              <w:rPr>
                <w:color w:val="000000" w:themeColor="text1"/>
                <w:sz w:val="26"/>
                <w:szCs w:val="26"/>
                <w:lang w:val="vi-VN"/>
              </w:rPr>
              <w:t xml:space="preserve"> </w:t>
            </w:r>
            <w:r w:rsidRPr="003C0B58">
              <w:rPr>
                <w:color w:val="000000" w:themeColor="text1"/>
                <w:sz w:val="26"/>
                <w:szCs w:val="26"/>
              </w:rPr>
              <w:t xml:space="preserve">  </w:t>
            </w:r>
            <w:r w:rsidRPr="003C0B58">
              <w:rPr>
                <w:color w:val="000000" w:themeColor="text1"/>
                <w:sz w:val="26"/>
                <w:szCs w:val="26"/>
              </w:rPr>
              <w:sym w:font="Wingdings" w:char="F071"/>
            </w:r>
            <w:r w:rsidRPr="003C0B58">
              <w:rPr>
                <w:color w:val="000000" w:themeColor="text1"/>
                <w:sz w:val="26"/>
                <w:szCs w:val="26"/>
              </w:rPr>
              <w:t xml:space="preserve">       </w:t>
            </w:r>
            <w:r>
              <w:rPr>
                <w:color w:val="000000" w:themeColor="text1"/>
                <w:sz w:val="26"/>
                <w:szCs w:val="26"/>
              </w:rPr>
              <w:t>C</w:t>
            </w:r>
            <w:r w:rsidRPr="003C0B58">
              <w:rPr>
                <w:color w:val="000000" w:themeColor="text1"/>
                <w:sz w:val="26"/>
                <w:szCs w:val="26"/>
              </w:rPr>
              <w:t xml:space="preserve">ơ sở ngành               </w:t>
            </w:r>
            <w:r>
              <w:rPr>
                <w:color w:val="000000" w:themeColor="text1"/>
                <w:sz w:val="26"/>
                <w:szCs w:val="26"/>
              </w:rPr>
              <w:tab/>
            </w:r>
            <w:r w:rsidRPr="003C0B58">
              <w:rPr>
                <w:color w:val="000000" w:themeColor="text1"/>
                <w:sz w:val="26"/>
                <w:szCs w:val="26"/>
              </w:rPr>
              <w:t xml:space="preserve"> </w:t>
            </w:r>
            <w:r w:rsidR="00847693" w:rsidRPr="003C0B58">
              <w:rPr>
                <w:color w:val="000000" w:themeColor="text1"/>
                <w:sz w:val="26"/>
                <w:szCs w:val="26"/>
              </w:rPr>
              <w:sym w:font="Wingdings" w:char="F071"/>
            </w:r>
          </w:p>
          <w:p w14:paraId="3CB7F636" w14:textId="3E691AA7" w:rsidR="0034128D" w:rsidRPr="003C0B58" w:rsidRDefault="0034128D" w:rsidP="00847693">
            <w:pPr>
              <w:tabs>
                <w:tab w:val="left" w:pos="2835"/>
                <w:tab w:val="left" w:pos="6946"/>
              </w:tabs>
              <w:spacing w:before="120" w:line="360" w:lineRule="auto"/>
              <w:rPr>
                <w:color w:val="000000" w:themeColor="text1"/>
                <w:sz w:val="26"/>
                <w:szCs w:val="26"/>
              </w:rPr>
            </w:pPr>
            <w:r>
              <w:rPr>
                <w:color w:val="000000" w:themeColor="text1"/>
                <w:sz w:val="26"/>
                <w:szCs w:val="26"/>
              </w:rPr>
              <w:t>C</w:t>
            </w:r>
            <w:r w:rsidRPr="003C0B58">
              <w:rPr>
                <w:color w:val="000000" w:themeColor="text1"/>
                <w:sz w:val="26"/>
                <w:szCs w:val="26"/>
              </w:rPr>
              <w:t xml:space="preserve">huyên ngành                 </w:t>
            </w:r>
            <w:r w:rsidRPr="003C0B58">
              <w:rPr>
                <w:color w:val="000000" w:themeColor="text1"/>
                <w:sz w:val="26"/>
                <w:szCs w:val="26"/>
                <w:lang w:val="vi-VN"/>
              </w:rPr>
              <w:t xml:space="preserve"> </w:t>
            </w:r>
            <w:r w:rsidRPr="003C0B58">
              <w:rPr>
                <w:color w:val="000000" w:themeColor="text1"/>
                <w:sz w:val="26"/>
                <w:szCs w:val="26"/>
              </w:rPr>
              <w:t xml:space="preserve">  </w:t>
            </w:r>
            <w:r w:rsidR="00847693">
              <w:rPr>
                <w:color w:val="000000" w:themeColor="text1"/>
                <w:sz w:val="26"/>
                <w:szCs w:val="26"/>
              </w:rPr>
              <w:sym w:font="Wingdings 2" w:char="F052"/>
            </w:r>
            <w:r w:rsidRPr="003C0B58">
              <w:rPr>
                <w:color w:val="000000" w:themeColor="text1"/>
                <w:sz w:val="26"/>
                <w:szCs w:val="26"/>
              </w:rPr>
              <w:t xml:space="preserve">     </w:t>
            </w:r>
            <w:r>
              <w:rPr>
                <w:color w:val="000000" w:themeColor="text1"/>
                <w:sz w:val="26"/>
                <w:szCs w:val="26"/>
              </w:rPr>
              <w:t xml:space="preserve"> </w:t>
            </w:r>
            <w:r w:rsidRPr="003C0B58">
              <w:rPr>
                <w:color w:val="000000" w:themeColor="text1"/>
                <w:sz w:val="26"/>
                <w:szCs w:val="26"/>
              </w:rPr>
              <w:t xml:space="preserve">Đồ án/Khóa luận tốt nghiệp       </w:t>
            </w:r>
            <w:r>
              <w:rPr>
                <w:color w:val="000000" w:themeColor="text1"/>
                <w:sz w:val="26"/>
                <w:szCs w:val="26"/>
              </w:rPr>
              <w:t xml:space="preserve">  </w:t>
            </w:r>
            <w:r w:rsidRPr="003C0B58">
              <w:rPr>
                <w:color w:val="000000" w:themeColor="text1"/>
                <w:sz w:val="26"/>
                <w:szCs w:val="26"/>
              </w:rPr>
              <w:sym w:font="Wingdings" w:char="F071"/>
            </w:r>
          </w:p>
        </w:tc>
      </w:tr>
      <w:tr w:rsidR="0034128D" w:rsidRPr="00DF75D5" w14:paraId="18AA8196" w14:textId="77777777" w:rsidTr="007D229C">
        <w:tc>
          <w:tcPr>
            <w:tcW w:w="9571" w:type="dxa"/>
          </w:tcPr>
          <w:p w14:paraId="15B33FFD" w14:textId="0C1C4BAD" w:rsidR="0034128D" w:rsidRPr="003C0B58" w:rsidRDefault="0034128D" w:rsidP="007D229C">
            <w:pPr>
              <w:spacing w:before="120" w:line="360" w:lineRule="auto"/>
              <w:rPr>
                <w:color w:val="000000" w:themeColor="text1"/>
                <w:sz w:val="26"/>
                <w:szCs w:val="26"/>
              </w:rPr>
            </w:pPr>
            <w:r w:rsidRPr="003C0B58">
              <w:rPr>
                <w:color w:val="000000" w:themeColor="text1"/>
                <w:sz w:val="26"/>
                <w:szCs w:val="26"/>
              </w:rPr>
              <w:t>- Số tín chỉ:</w:t>
            </w:r>
            <w:r w:rsidR="00477225">
              <w:rPr>
                <w:color w:val="000000" w:themeColor="text1"/>
                <w:sz w:val="26"/>
                <w:szCs w:val="26"/>
              </w:rPr>
              <w:t xml:space="preserve"> </w:t>
            </w:r>
            <w:r w:rsidR="00067412">
              <w:rPr>
                <w:color w:val="000000" w:themeColor="text1"/>
                <w:sz w:val="26"/>
                <w:szCs w:val="26"/>
              </w:rPr>
              <w:t>2(1</w:t>
            </w:r>
            <w:r w:rsidR="00ED546C">
              <w:rPr>
                <w:color w:val="000000" w:themeColor="text1"/>
                <w:sz w:val="26"/>
                <w:szCs w:val="26"/>
              </w:rPr>
              <w:t>+1)</w:t>
            </w:r>
          </w:p>
        </w:tc>
      </w:tr>
      <w:tr w:rsidR="0034128D" w:rsidRPr="00DF75D5" w14:paraId="31C00FDB" w14:textId="77777777" w:rsidTr="007D229C">
        <w:tc>
          <w:tcPr>
            <w:tcW w:w="9571" w:type="dxa"/>
          </w:tcPr>
          <w:p w14:paraId="603A2591" w14:textId="489F026B" w:rsidR="0034128D" w:rsidRPr="003C0B58" w:rsidRDefault="0034128D" w:rsidP="00477225">
            <w:pPr>
              <w:spacing w:before="120" w:line="360" w:lineRule="auto"/>
              <w:rPr>
                <w:color w:val="000000" w:themeColor="text1"/>
                <w:sz w:val="26"/>
                <w:szCs w:val="26"/>
              </w:rPr>
            </w:pPr>
            <w:r w:rsidRPr="003C0B58">
              <w:rPr>
                <w:color w:val="000000" w:themeColor="text1"/>
                <w:sz w:val="26"/>
                <w:szCs w:val="26"/>
              </w:rPr>
              <w:t>+ Số tiết lý thuyết/số buổi:</w:t>
            </w:r>
            <w:r w:rsidR="00D232F2">
              <w:rPr>
                <w:color w:val="000000" w:themeColor="text1"/>
                <w:sz w:val="26"/>
                <w:szCs w:val="26"/>
              </w:rPr>
              <w:t xml:space="preserve"> </w:t>
            </w:r>
            <w:r w:rsidR="00406EF4">
              <w:rPr>
                <w:color w:val="000000" w:themeColor="text1"/>
                <w:sz w:val="26"/>
                <w:szCs w:val="26"/>
              </w:rPr>
              <w:t>15/</w:t>
            </w:r>
            <w:r w:rsidR="00067412">
              <w:rPr>
                <w:color w:val="000000" w:themeColor="text1"/>
                <w:sz w:val="26"/>
                <w:szCs w:val="26"/>
              </w:rPr>
              <w:t>3</w:t>
            </w:r>
          </w:p>
        </w:tc>
      </w:tr>
      <w:tr w:rsidR="0034128D" w:rsidRPr="00DF75D5" w14:paraId="4D1C6A6D" w14:textId="77777777" w:rsidTr="007D229C">
        <w:tc>
          <w:tcPr>
            <w:tcW w:w="9571" w:type="dxa"/>
          </w:tcPr>
          <w:p w14:paraId="302D18C7" w14:textId="172CB13E" w:rsidR="0034128D" w:rsidRPr="003C0B58" w:rsidRDefault="0034128D" w:rsidP="00477225">
            <w:pPr>
              <w:spacing w:before="120" w:line="360" w:lineRule="auto"/>
              <w:rPr>
                <w:color w:val="000000" w:themeColor="text1"/>
                <w:sz w:val="26"/>
                <w:szCs w:val="26"/>
              </w:rPr>
            </w:pPr>
            <w:r w:rsidRPr="003C0B58">
              <w:rPr>
                <w:color w:val="000000" w:themeColor="text1"/>
                <w:sz w:val="26"/>
                <w:szCs w:val="26"/>
              </w:rPr>
              <w:t>+ Số tiết thực hành/số buổi:</w:t>
            </w:r>
            <w:r>
              <w:rPr>
                <w:color w:val="000000" w:themeColor="text1"/>
                <w:sz w:val="26"/>
                <w:szCs w:val="26"/>
              </w:rPr>
              <w:t xml:space="preserve"> </w:t>
            </w:r>
            <w:r w:rsidR="00406EF4">
              <w:rPr>
                <w:color w:val="000000" w:themeColor="text1"/>
                <w:sz w:val="26"/>
                <w:szCs w:val="26"/>
              </w:rPr>
              <w:t>30/</w:t>
            </w:r>
            <w:r w:rsidR="00067412">
              <w:rPr>
                <w:color w:val="000000" w:themeColor="text1"/>
                <w:sz w:val="26"/>
                <w:szCs w:val="26"/>
              </w:rPr>
              <w:t>6</w:t>
            </w:r>
          </w:p>
        </w:tc>
      </w:tr>
      <w:tr w:rsidR="0034128D" w:rsidRPr="00DF75D5" w14:paraId="65850462" w14:textId="77777777" w:rsidTr="007D229C">
        <w:tc>
          <w:tcPr>
            <w:tcW w:w="9571" w:type="dxa"/>
          </w:tcPr>
          <w:p w14:paraId="562BB329" w14:textId="39E670CD" w:rsidR="0034128D" w:rsidRPr="00C0003C" w:rsidRDefault="0034128D" w:rsidP="006A2787">
            <w:pPr>
              <w:spacing w:before="120" w:line="360" w:lineRule="auto"/>
              <w:rPr>
                <w:color w:val="000000" w:themeColor="text1"/>
                <w:sz w:val="26"/>
                <w:szCs w:val="26"/>
              </w:rPr>
            </w:pPr>
            <w:r w:rsidRPr="00C0003C">
              <w:rPr>
                <w:color w:val="000000" w:themeColor="text1"/>
                <w:sz w:val="26"/>
                <w:szCs w:val="26"/>
              </w:rPr>
              <w:t>- Học phần tiên quyết:</w:t>
            </w:r>
            <w:r>
              <w:rPr>
                <w:color w:val="000000" w:themeColor="text1"/>
                <w:sz w:val="26"/>
                <w:szCs w:val="26"/>
              </w:rPr>
              <w:t xml:space="preserve"> </w:t>
            </w:r>
            <w:r w:rsidR="00CF484F">
              <w:rPr>
                <w:sz w:val="26"/>
                <w:szCs w:val="26"/>
              </w:rPr>
              <w:t>Rèn luyện nghiệp vụ sư phạm</w:t>
            </w:r>
          </w:p>
        </w:tc>
      </w:tr>
      <w:tr w:rsidR="0034128D" w:rsidRPr="00DF75D5" w14:paraId="72D26773" w14:textId="77777777" w:rsidTr="007D229C">
        <w:tc>
          <w:tcPr>
            <w:tcW w:w="9571" w:type="dxa"/>
          </w:tcPr>
          <w:p w14:paraId="3B06114C" w14:textId="77777777" w:rsidR="0034128D" w:rsidRPr="003C0B58" w:rsidRDefault="0034128D" w:rsidP="00477225">
            <w:pPr>
              <w:spacing w:before="120" w:line="360" w:lineRule="auto"/>
              <w:rPr>
                <w:color w:val="000000" w:themeColor="text1"/>
                <w:sz w:val="26"/>
                <w:szCs w:val="26"/>
              </w:rPr>
            </w:pPr>
            <w:r w:rsidRPr="003C0B58">
              <w:rPr>
                <w:color w:val="000000" w:themeColor="text1"/>
                <w:sz w:val="26"/>
                <w:szCs w:val="26"/>
              </w:rPr>
              <w:t xml:space="preserve">- Học phần </w:t>
            </w:r>
            <w:r>
              <w:rPr>
                <w:color w:val="000000" w:themeColor="text1"/>
                <w:sz w:val="26"/>
                <w:szCs w:val="26"/>
              </w:rPr>
              <w:t>học trước</w:t>
            </w:r>
            <w:r w:rsidRPr="003C0B58">
              <w:rPr>
                <w:color w:val="000000" w:themeColor="text1"/>
                <w:sz w:val="26"/>
                <w:szCs w:val="26"/>
              </w:rPr>
              <w:t>:</w:t>
            </w:r>
            <w:r>
              <w:rPr>
                <w:color w:val="000000" w:themeColor="text1"/>
                <w:sz w:val="26"/>
                <w:szCs w:val="26"/>
              </w:rPr>
              <w:t xml:space="preserve"> </w:t>
            </w:r>
          </w:p>
        </w:tc>
      </w:tr>
    </w:tbl>
    <w:p w14:paraId="0CD794A0" w14:textId="77777777" w:rsidR="004A3E0B" w:rsidRDefault="004A3E0B" w:rsidP="0005524C">
      <w:pPr>
        <w:spacing w:after="0" w:line="240" w:lineRule="auto"/>
        <w:rPr>
          <w:b/>
          <w:color w:val="000000" w:themeColor="text1"/>
          <w:sz w:val="26"/>
          <w:szCs w:val="26"/>
          <w:lang w:val="fr-FR"/>
        </w:rPr>
      </w:pPr>
    </w:p>
    <w:p w14:paraId="456D7CB1" w14:textId="77777777" w:rsidR="004A3E0B" w:rsidRDefault="004A3E0B" w:rsidP="0042037B">
      <w:pPr>
        <w:spacing w:after="0" w:line="240" w:lineRule="auto"/>
        <w:jc w:val="both"/>
        <w:rPr>
          <w:b/>
          <w:color w:val="000000" w:themeColor="text1"/>
          <w:sz w:val="26"/>
          <w:szCs w:val="26"/>
          <w:lang w:val="fr-FR"/>
        </w:rPr>
      </w:pPr>
      <w:r w:rsidRPr="00CF763C">
        <w:rPr>
          <w:b/>
          <w:color w:val="000000" w:themeColor="text1"/>
          <w:sz w:val="26"/>
          <w:szCs w:val="26"/>
          <w:lang w:val="fr-FR"/>
        </w:rPr>
        <w:t>2. Mô tả học phầ</w:t>
      </w:r>
      <w:r>
        <w:rPr>
          <w:b/>
          <w:color w:val="000000" w:themeColor="text1"/>
          <w:sz w:val="26"/>
          <w:szCs w:val="26"/>
          <w:lang w:val="fr-FR"/>
        </w:rPr>
        <w:t>n</w:t>
      </w:r>
    </w:p>
    <w:p w14:paraId="166AB0BD" w14:textId="6B6A035F" w:rsidR="00AA7711" w:rsidRPr="00AA7711" w:rsidRDefault="00AA7711" w:rsidP="00AA7711">
      <w:pPr>
        <w:spacing w:before="120" w:after="120" w:line="360" w:lineRule="exact"/>
        <w:ind w:firstLine="567"/>
        <w:jc w:val="both"/>
        <w:rPr>
          <w:bCs/>
          <w:sz w:val="26"/>
          <w:szCs w:val="26"/>
          <w:lang w:val="nb-NO"/>
        </w:rPr>
      </w:pPr>
      <w:bookmarkStart w:id="0" w:name="_GoBack"/>
      <w:r w:rsidRPr="00C462C8">
        <w:rPr>
          <w:color w:val="000000" w:themeColor="text1"/>
          <w:sz w:val="26"/>
          <w:szCs w:val="26"/>
        </w:rPr>
        <w:t xml:space="preserve">Học phần </w:t>
      </w:r>
      <w:r>
        <w:rPr>
          <w:color w:val="000000" w:themeColor="text1"/>
          <w:sz w:val="26"/>
          <w:szCs w:val="26"/>
        </w:rPr>
        <w:t>Giáo dục kỹ năng sống cho học sinh tiểu học</w:t>
      </w:r>
      <w:r w:rsidRPr="00C462C8">
        <w:rPr>
          <w:color w:val="000000" w:themeColor="text1"/>
          <w:sz w:val="26"/>
          <w:szCs w:val="26"/>
        </w:rPr>
        <w:t xml:space="preserve"> trang bị cho người học những kiến thức cơ bản như sau:</w:t>
      </w:r>
      <w:r>
        <w:rPr>
          <w:color w:val="000000" w:themeColor="text1"/>
          <w:sz w:val="26"/>
          <w:szCs w:val="26"/>
        </w:rPr>
        <w:t xml:space="preserve"> Những vấn đề chung về giáo dục kỹ năng sống</w:t>
      </w:r>
      <w:r w:rsidR="00965AA6">
        <w:rPr>
          <w:color w:val="000000" w:themeColor="text1"/>
          <w:sz w:val="26"/>
          <w:szCs w:val="26"/>
        </w:rPr>
        <w:t xml:space="preserve"> hiện nay</w:t>
      </w:r>
      <w:r>
        <w:rPr>
          <w:bCs/>
          <w:sz w:val="26"/>
          <w:szCs w:val="26"/>
          <w:lang w:val="nb-NO"/>
        </w:rPr>
        <w:t>; thiết k</w:t>
      </w:r>
      <w:r w:rsidR="00965AA6">
        <w:rPr>
          <w:bCs/>
          <w:sz w:val="26"/>
          <w:szCs w:val="26"/>
          <w:lang w:val="nb-NO"/>
        </w:rPr>
        <w:t>ế và tổ chức hoạt động t</w:t>
      </w:r>
      <w:r>
        <w:rPr>
          <w:bCs/>
          <w:sz w:val="26"/>
          <w:szCs w:val="26"/>
          <w:lang w:val="nb-NO"/>
        </w:rPr>
        <w:t>hoạt động giáo dục kỹ năng sống cho học sinh tiểu họ</w:t>
      </w:r>
      <w:r w:rsidR="00370066">
        <w:rPr>
          <w:bCs/>
          <w:sz w:val="26"/>
          <w:szCs w:val="26"/>
          <w:lang w:val="nb-NO"/>
        </w:rPr>
        <w:t>c</w:t>
      </w:r>
    </w:p>
    <w:bookmarkEnd w:id="0"/>
    <w:p w14:paraId="14555F7B" w14:textId="77777777" w:rsidR="0005524C" w:rsidRPr="00CF763C" w:rsidRDefault="0005524C" w:rsidP="0042037B">
      <w:pPr>
        <w:spacing w:before="120" w:after="0" w:line="360" w:lineRule="auto"/>
        <w:jc w:val="both"/>
        <w:rPr>
          <w:i/>
          <w:color w:val="000000" w:themeColor="text1"/>
          <w:sz w:val="26"/>
          <w:szCs w:val="26"/>
        </w:rPr>
      </w:pPr>
      <w:r w:rsidRPr="00CF763C">
        <w:rPr>
          <w:b/>
          <w:color w:val="000000" w:themeColor="text1"/>
          <w:sz w:val="26"/>
          <w:szCs w:val="26"/>
        </w:rPr>
        <w:t>3. Nguồn học liệu</w:t>
      </w:r>
      <w:r w:rsidRPr="00CF763C">
        <w:rPr>
          <w:i/>
          <w:color w:val="000000" w:themeColor="text1"/>
          <w:sz w:val="26"/>
          <w:szCs w:val="26"/>
        </w:rPr>
        <w:t xml:space="preserve"> </w:t>
      </w:r>
    </w:p>
    <w:p w14:paraId="1A7EA130" w14:textId="77777777" w:rsidR="00654D53" w:rsidRDefault="0034128D" w:rsidP="00AA7711">
      <w:pPr>
        <w:spacing w:after="120" w:line="240" w:lineRule="auto"/>
        <w:jc w:val="both"/>
        <w:rPr>
          <w:bCs/>
          <w:sz w:val="26"/>
          <w:szCs w:val="26"/>
          <w:lang w:val="nb-NO"/>
        </w:rPr>
      </w:pPr>
      <w:r w:rsidRPr="00842143">
        <w:rPr>
          <w:b/>
          <w:i/>
          <w:color w:val="000000" w:themeColor="text1"/>
          <w:sz w:val="26"/>
          <w:szCs w:val="26"/>
        </w:rPr>
        <w:t>Tài liệu bắt buộc:</w:t>
      </w:r>
      <w:r w:rsidR="00AA7711">
        <w:rPr>
          <w:bCs/>
          <w:sz w:val="26"/>
          <w:szCs w:val="26"/>
          <w:lang w:val="nb-NO"/>
        </w:rPr>
        <w:t xml:space="preserve">        </w:t>
      </w:r>
    </w:p>
    <w:p w14:paraId="13BC1A70" w14:textId="17AF22F8" w:rsidR="00965AA6" w:rsidRDefault="00654D53" w:rsidP="00654D53">
      <w:pPr>
        <w:spacing w:after="120" w:line="240" w:lineRule="auto"/>
        <w:jc w:val="both"/>
        <w:rPr>
          <w:rFonts w:cs="Times New Roman"/>
          <w:bCs/>
          <w:color w:val="000000" w:themeColor="text1"/>
          <w:sz w:val="26"/>
          <w:szCs w:val="26"/>
        </w:rPr>
      </w:pPr>
      <w:r>
        <w:rPr>
          <w:bCs/>
          <w:sz w:val="26"/>
          <w:szCs w:val="26"/>
          <w:lang w:val="nb-NO"/>
        </w:rPr>
        <w:t xml:space="preserve">         </w:t>
      </w:r>
      <w:r w:rsidR="00AA7711">
        <w:rPr>
          <w:bCs/>
          <w:sz w:val="26"/>
          <w:szCs w:val="26"/>
          <w:lang w:val="nb-NO"/>
        </w:rPr>
        <w:t xml:space="preserve">[1] </w:t>
      </w:r>
      <w:r w:rsidR="00965AA6" w:rsidRPr="0028554D">
        <w:rPr>
          <w:bCs/>
          <w:sz w:val="26"/>
          <w:szCs w:val="26"/>
          <w:lang w:val="nb-NO"/>
        </w:rPr>
        <w:t xml:space="preserve">Nguyễn Thị Mỹ Lộc, Đinh Thị Kim Thoa, </w:t>
      </w:r>
      <w:r w:rsidR="00965AA6" w:rsidRPr="0028554D">
        <w:rPr>
          <w:rFonts w:cs="Times New Roman"/>
          <w:bCs/>
          <w:color w:val="000000" w:themeColor="text1"/>
          <w:sz w:val="26"/>
          <w:szCs w:val="26"/>
        </w:rPr>
        <w:t>Giáo dục giá trị và kỹ năng sống cho học sinh phổ thông (Tài liệu tập huấn/ bồi dưỡng giáo viên) - Tập 1, 2010</w:t>
      </w:r>
    </w:p>
    <w:p w14:paraId="41065057" w14:textId="34305796" w:rsidR="001E65B8" w:rsidRPr="0028554D" w:rsidRDefault="001E65B8" w:rsidP="001E65B8">
      <w:pPr>
        <w:spacing w:after="120"/>
        <w:ind w:firstLine="547"/>
        <w:jc w:val="both"/>
        <w:rPr>
          <w:rFonts w:cs="Times New Roman"/>
          <w:bCs/>
          <w:color w:val="000000" w:themeColor="text1"/>
          <w:sz w:val="26"/>
          <w:szCs w:val="26"/>
        </w:rPr>
      </w:pPr>
      <w:r>
        <w:rPr>
          <w:bCs/>
          <w:sz w:val="26"/>
          <w:szCs w:val="26"/>
          <w:lang w:val="nb-NO"/>
        </w:rPr>
        <w:t>[2</w:t>
      </w:r>
      <w:r w:rsidRPr="0028554D">
        <w:rPr>
          <w:bCs/>
          <w:sz w:val="26"/>
          <w:szCs w:val="26"/>
          <w:lang w:val="nb-NO"/>
        </w:rPr>
        <w:t xml:space="preserve">] Nguyễn Thị Mỹ Lộc, Đinh Thị Kim Thoa, </w:t>
      </w:r>
      <w:r w:rsidRPr="0028554D">
        <w:rPr>
          <w:rFonts w:cs="Times New Roman"/>
          <w:bCs/>
          <w:color w:val="000000" w:themeColor="text1"/>
          <w:sz w:val="26"/>
          <w:szCs w:val="26"/>
        </w:rPr>
        <w:t>Giáo dục giá trị và kỹ năng sống cho học sinh phổ thông (Tài liệu tập huấn/ bồi dưỡng giáo viên) - Tập 2, 2010.</w:t>
      </w:r>
    </w:p>
    <w:p w14:paraId="38E840AF" w14:textId="77777777" w:rsidR="001E65B8" w:rsidRDefault="001E65B8" w:rsidP="00654D53">
      <w:pPr>
        <w:spacing w:after="120" w:line="240" w:lineRule="auto"/>
        <w:jc w:val="both"/>
        <w:rPr>
          <w:bCs/>
          <w:sz w:val="26"/>
          <w:szCs w:val="26"/>
          <w:lang w:val="nb-NO"/>
        </w:rPr>
      </w:pPr>
    </w:p>
    <w:p w14:paraId="2A3CA89C" w14:textId="448B901C" w:rsidR="0034128D" w:rsidRPr="00AA7711" w:rsidRDefault="00965AA6" w:rsidP="00965AA6">
      <w:pPr>
        <w:spacing w:after="120" w:line="240" w:lineRule="auto"/>
        <w:jc w:val="both"/>
        <w:rPr>
          <w:bCs/>
          <w:sz w:val="26"/>
          <w:szCs w:val="26"/>
          <w:lang w:val="nb-NO"/>
        </w:rPr>
      </w:pPr>
      <w:r>
        <w:rPr>
          <w:bCs/>
          <w:sz w:val="26"/>
          <w:szCs w:val="26"/>
          <w:lang w:val="nb-NO"/>
        </w:rPr>
        <w:t xml:space="preserve">        </w:t>
      </w:r>
      <w:r w:rsidR="001E65B8">
        <w:rPr>
          <w:bCs/>
          <w:sz w:val="26"/>
          <w:szCs w:val="26"/>
          <w:lang w:val="nb-NO"/>
        </w:rPr>
        <w:t>[3</w:t>
      </w:r>
      <w:r w:rsidR="00AA7711">
        <w:rPr>
          <w:bCs/>
          <w:sz w:val="26"/>
          <w:szCs w:val="26"/>
          <w:lang w:val="nb-NO"/>
        </w:rPr>
        <w:t xml:space="preserve">] Phan Quốc Việt, </w:t>
      </w:r>
      <w:r w:rsidR="00AA7711" w:rsidRPr="00764F19">
        <w:rPr>
          <w:bCs/>
          <w:i/>
          <w:sz w:val="26"/>
          <w:szCs w:val="26"/>
          <w:lang w:val="nb-NO"/>
        </w:rPr>
        <w:t>Thực hành kỹ năng sống lớp 1,2,3,4,</w:t>
      </w:r>
      <w:proofErr w:type="gramStart"/>
      <w:r w:rsidR="00AA7711" w:rsidRPr="00764F19">
        <w:rPr>
          <w:bCs/>
          <w:i/>
          <w:sz w:val="26"/>
          <w:szCs w:val="26"/>
          <w:lang w:val="nb-NO"/>
        </w:rPr>
        <w:t>5</w:t>
      </w:r>
      <w:r w:rsidR="00AA7711">
        <w:rPr>
          <w:bCs/>
          <w:sz w:val="26"/>
          <w:szCs w:val="26"/>
          <w:lang w:val="nb-NO"/>
        </w:rPr>
        <w:t xml:space="preserve"> ,</w:t>
      </w:r>
      <w:proofErr w:type="gramEnd"/>
      <w:r w:rsidR="00AA7711">
        <w:rPr>
          <w:bCs/>
          <w:sz w:val="26"/>
          <w:szCs w:val="26"/>
          <w:lang w:val="nb-NO"/>
        </w:rPr>
        <w:t xml:space="preserve"> Nxb Giáo dục Việt Nam, 2016</w:t>
      </w:r>
    </w:p>
    <w:p w14:paraId="741D219D" w14:textId="77777777" w:rsidR="0034128D" w:rsidRDefault="0034128D" w:rsidP="0034128D">
      <w:pPr>
        <w:spacing w:before="120" w:after="0" w:line="360" w:lineRule="auto"/>
        <w:rPr>
          <w:b/>
          <w:i/>
          <w:sz w:val="26"/>
          <w:szCs w:val="26"/>
        </w:rPr>
      </w:pPr>
      <w:r w:rsidRPr="00842143">
        <w:rPr>
          <w:b/>
          <w:i/>
          <w:color w:val="000000" w:themeColor="text1"/>
          <w:sz w:val="26"/>
          <w:szCs w:val="26"/>
        </w:rPr>
        <w:t>Tài liệu không bắt buộc</w:t>
      </w:r>
      <w:r w:rsidRPr="00A7515B">
        <w:rPr>
          <w:b/>
          <w:i/>
          <w:sz w:val="26"/>
          <w:szCs w:val="26"/>
        </w:rPr>
        <w:t>:</w:t>
      </w:r>
    </w:p>
    <w:p w14:paraId="6AD03F05" w14:textId="77777777" w:rsidR="00AA7711" w:rsidRPr="00C17C15" w:rsidRDefault="00AA7711" w:rsidP="00AA7711">
      <w:pPr>
        <w:spacing w:before="120" w:after="120" w:line="360" w:lineRule="exact"/>
        <w:ind w:left="993" w:hanging="426"/>
        <w:jc w:val="both"/>
        <w:rPr>
          <w:bCs/>
          <w:sz w:val="26"/>
          <w:szCs w:val="26"/>
          <w:lang w:val="nb-NO"/>
        </w:rPr>
      </w:pPr>
      <w:r w:rsidRPr="00C17C15">
        <w:rPr>
          <w:bCs/>
          <w:sz w:val="26"/>
          <w:szCs w:val="26"/>
          <w:lang w:val="nb-NO"/>
        </w:rPr>
        <w:t xml:space="preserve">[1] Nguyễn Thanh Bình (2006), </w:t>
      </w:r>
      <w:r w:rsidRPr="00C17C15">
        <w:rPr>
          <w:bCs/>
          <w:i/>
          <w:sz w:val="26"/>
          <w:szCs w:val="26"/>
          <w:lang w:val="nb-NO"/>
        </w:rPr>
        <w:t xml:space="preserve">Giáo dục kĩ năng sống ở Việt Nam, </w:t>
      </w:r>
      <w:r w:rsidRPr="00C17C15">
        <w:rPr>
          <w:bCs/>
          <w:sz w:val="26"/>
          <w:szCs w:val="26"/>
          <w:lang w:val="nb-NO"/>
        </w:rPr>
        <w:t xml:space="preserve">Nhà in Thống nhất. </w:t>
      </w:r>
    </w:p>
    <w:p w14:paraId="520EA245" w14:textId="77777777" w:rsidR="00AA7711" w:rsidRPr="00C17C15" w:rsidRDefault="00AA7711" w:rsidP="00AA7711">
      <w:pPr>
        <w:spacing w:before="120" w:after="120" w:line="360" w:lineRule="exact"/>
        <w:ind w:left="993" w:hanging="426"/>
        <w:jc w:val="both"/>
        <w:rPr>
          <w:bCs/>
          <w:sz w:val="26"/>
          <w:szCs w:val="26"/>
          <w:lang w:val="nb-NO"/>
        </w:rPr>
      </w:pPr>
      <w:r w:rsidRPr="00C17C15">
        <w:rPr>
          <w:sz w:val="26"/>
          <w:szCs w:val="26"/>
          <w:lang w:val="af-ZA"/>
        </w:rPr>
        <w:t xml:space="preserve">[2] Hoàng Hòa Bình, Lê Minh Châu, Phan Thanh Hà (2010), </w:t>
      </w:r>
      <w:r w:rsidRPr="00C17C15">
        <w:rPr>
          <w:i/>
          <w:sz w:val="26"/>
          <w:szCs w:val="26"/>
          <w:lang w:val="af-ZA"/>
        </w:rPr>
        <w:t>Tài liệu dành cho giáo viên, lớp 4</w:t>
      </w:r>
      <w:r w:rsidRPr="00C17C15">
        <w:rPr>
          <w:sz w:val="26"/>
          <w:szCs w:val="26"/>
          <w:lang w:val="af-ZA"/>
        </w:rPr>
        <w:t>, Nxb Giáo dục.</w:t>
      </w:r>
    </w:p>
    <w:p w14:paraId="167409DC" w14:textId="77777777" w:rsidR="00AA7711" w:rsidRPr="00C17C15" w:rsidRDefault="00AA7711" w:rsidP="00AA7711">
      <w:pPr>
        <w:spacing w:before="120" w:after="120" w:line="360" w:lineRule="exact"/>
        <w:ind w:left="993" w:hanging="426"/>
        <w:jc w:val="both"/>
        <w:rPr>
          <w:bCs/>
          <w:sz w:val="26"/>
          <w:szCs w:val="26"/>
          <w:lang w:val="nb-NO"/>
        </w:rPr>
      </w:pPr>
      <w:r w:rsidRPr="00C17C15">
        <w:rPr>
          <w:sz w:val="26"/>
          <w:szCs w:val="26"/>
          <w:lang w:val="nb-NO"/>
        </w:rPr>
        <w:t xml:space="preserve">[4] Bộ Giáo dục và Đào tạo (2003), </w:t>
      </w:r>
      <w:r w:rsidRPr="00C17C15">
        <w:rPr>
          <w:i/>
          <w:sz w:val="26"/>
          <w:szCs w:val="26"/>
          <w:lang w:val="nb-NO"/>
        </w:rPr>
        <w:t>Vở bài tập Đạo đức 1,2,3</w:t>
      </w:r>
      <w:r w:rsidRPr="00C17C15">
        <w:rPr>
          <w:sz w:val="26"/>
          <w:szCs w:val="26"/>
          <w:lang w:val="nb-NO"/>
        </w:rPr>
        <w:t>, Nxb Giáo dục.</w:t>
      </w:r>
    </w:p>
    <w:p w14:paraId="7CAAF9C3" w14:textId="77777777" w:rsidR="00AA7711" w:rsidRPr="00C17C15" w:rsidRDefault="00AA7711" w:rsidP="00AA7711">
      <w:pPr>
        <w:spacing w:before="120" w:after="120" w:line="360" w:lineRule="exact"/>
        <w:ind w:left="993" w:hanging="426"/>
        <w:jc w:val="both"/>
        <w:rPr>
          <w:bCs/>
          <w:sz w:val="26"/>
          <w:szCs w:val="26"/>
          <w:lang w:val="nb-NO"/>
        </w:rPr>
      </w:pPr>
      <w:r w:rsidRPr="00C17C15">
        <w:rPr>
          <w:sz w:val="26"/>
          <w:szCs w:val="26"/>
          <w:lang w:val="nb-NO"/>
        </w:rPr>
        <w:t xml:space="preserve">[5] Bộ Giáo dục và Đào tạo (2004), </w:t>
      </w:r>
      <w:r w:rsidRPr="00C17C15">
        <w:rPr>
          <w:bCs/>
          <w:i/>
          <w:iCs/>
          <w:sz w:val="26"/>
          <w:szCs w:val="26"/>
          <w:lang w:val="nb-NO"/>
        </w:rPr>
        <w:t>Sách giáo khoa Đạo đức 4</w:t>
      </w:r>
      <w:r w:rsidRPr="00C17C15">
        <w:rPr>
          <w:b/>
          <w:bCs/>
          <w:i/>
          <w:iCs/>
          <w:sz w:val="26"/>
          <w:szCs w:val="26"/>
          <w:lang w:val="nb-NO"/>
        </w:rPr>
        <w:t>,</w:t>
      </w:r>
      <w:r w:rsidRPr="00C17C15">
        <w:rPr>
          <w:bCs/>
          <w:i/>
          <w:iCs/>
          <w:sz w:val="26"/>
          <w:szCs w:val="26"/>
          <w:lang w:val="nb-NO"/>
        </w:rPr>
        <w:t xml:space="preserve">5, </w:t>
      </w:r>
      <w:r w:rsidRPr="00C17C15">
        <w:rPr>
          <w:sz w:val="26"/>
          <w:szCs w:val="26"/>
          <w:lang w:val="nb-NO"/>
        </w:rPr>
        <w:t>Nxb Giáo dục.</w:t>
      </w:r>
    </w:p>
    <w:p w14:paraId="463C9A90" w14:textId="77777777" w:rsidR="00AA7711" w:rsidRPr="00C17C15" w:rsidRDefault="00AA7711" w:rsidP="00AA7711">
      <w:pPr>
        <w:spacing w:before="120" w:after="120" w:line="360" w:lineRule="exact"/>
        <w:ind w:left="993" w:hanging="426"/>
        <w:jc w:val="both"/>
        <w:rPr>
          <w:bCs/>
          <w:sz w:val="26"/>
          <w:szCs w:val="26"/>
          <w:lang w:val="nb-NO"/>
        </w:rPr>
      </w:pPr>
      <w:r w:rsidRPr="00C17C15">
        <w:rPr>
          <w:sz w:val="26"/>
          <w:szCs w:val="26"/>
          <w:lang w:val="nb-NO"/>
        </w:rPr>
        <w:t xml:space="preserve">[6] </w:t>
      </w:r>
      <w:r w:rsidRPr="00C17C15">
        <w:rPr>
          <w:sz w:val="26"/>
          <w:szCs w:val="26"/>
          <w:lang w:val="vi-VN"/>
        </w:rPr>
        <w:t>Bùi Văn Huệ</w:t>
      </w:r>
      <w:r w:rsidRPr="00C17C15">
        <w:rPr>
          <w:sz w:val="26"/>
          <w:szCs w:val="26"/>
          <w:lang w:val="nb-NO"/>
        </w:rPr>
        <w:t xml:space="preserve"> (1997)</w:t>
      </w:r>
      <w:r w:rsidRPr="00C17C15">
        <w:rPr>
          <w:sz w:val="26"/>
          <w:szCs w:val="26"/>
          <w:lang w:val="vi-VN"/>
        </w:rPr>
        <w:t xml:space="preserve">, </w:t>
      </w:r>
      <w:r w:rsidRPr="00C17C15">
        <w:rPr>
          <w:i/>
          <w:sz w:val="26"/>
          <w:szCs w:val="26"/>
          <w:lang w:val="vi-VN"/>
        </w:rPr>
        <w:t>Giáo trình tâm lý học lý tiểu học</w:t>
      </w:r>
      <w:r w:rsidRPr="00C17C15">
        <w:rPr>
          <w:sz w:val="26"/>
          <w:szCs w:val="26"/>
          <w:lang w:val="vi-VN"/>
        </w:rPr>
        <w:t xml:space="preserve">, </w:t>
      </w:r>
      <w:r w:rsidRPr="00C17C15">
        <w:rPr>
          <w:sz w:val="26"/>
          <w:szCs w:val="26"/>
          <w:lang w:val="nb-NO"/>
        </w:rPr>
        <w:t>Nxb Giáo dục.</w:t>
      </w:r>
    </w:p>
    <w:p w14:paraId="1E024F5F" w14:textId="77777777" w:rsidR="00AA7711" w:rsidRPr="00C17C15" w:rsidRDefault="00AA7711" w:rsidP="00AA7711">
      <w:pPr>
        <w:spacing w:before="120" w:after="120" w:line="360" w:lineRule="exact"/>
        <w:ind w:left="993" w:hanging="426"/>
        <w:jc w:val="both"/>
        <w:rPr>
          <w:bCs/>
          <w:sz w:val="26"/>
          <w:szCs w:val="26"/>
          <w:lang w:val="nb-NO"/>
        </w:rPr>
      </w:pPr>
      <w:r w:rsidRPr="00C17C15">
        <w:rPr>
          <w:sz w:val="26"/>
          <w:szCs w:val="26"/>
          <w:lang w:val="nb-NO"/>
        </w:rPr>
        <w:t xml:space="preserve">[7] </w:t>
      </w:r>
      <w:r w:rsidRPr="00C17C15">
        <w:rPr>
          <w:sz w:val="26"/>
          <w:szCs w:val="26"/>
          <w:lang w:val="vi-VN"/>
        </w:rPr>
        <w:t>Nguyễn Thị Bích Hạnh</w:t>
      </w:r>
      <w:r w:rsidRPr="00C17C15">
        <w:rPr>
          <w:sz w:val="26"/>
          <w:szCs w:val="26"/>
          <w:lang w:val="nb-NO"/>
        </w:rPr>
        <w:t xml:space="preserve">, </w:t>
      </w:r>
      <w:r w:rsidRPr="00C17C15">
        <w:rPr>
          <w:sz w:val="26"/>
          <w:szCs w:val="26"/>
          <w:lang w:val="vi-VN"/>
        </w:rPr>
        <w:t>Trần Thị Thu Mai</w:t>
      </w:r>
      <w:r w:rsidRPr="00C17C15">
        <w:rPr>
          <w:sz w:val="26"/>
          <w:szCs w:val="26"/>
          <w:lang w:val="nb-NO"/>
        </w:rPr>
        <w:t xml:space="preserve"> (2007)</w:t>
      </w:r>
      <w:r w:rsidRPr="00C17C15">
        <w:rPr>
          <w:sz w:val="26"/>
          <w:szCs w:val="26"/>
          <w:lang w:val="vi-VN"/>
        </w:rPr>
        <w:t xml:space="preserve">, </w:t>
      </w:r>
      <w:r w:rsidRPr="00C17C15">
        <w:rPr>
          <w:i/>
          <w:sz w:val="26"/>
          <w:szCs w:val="26"/>
          <w:lang w:val="vi-VN"/>
        </w:rPr>
        <w:t>Tâm lý học tiểu học và tâm lý học Giáo dục Tiểu học</w:t>
      </w:r>
      <w:r w:rsidRPr="00C17C15">
        <w:rPr>
          <w:sz w:val="26"/>
          <w:szCs w:val="26"/>
          <w:lang w:val="nb-NO"/>
        </w:rPr>
        <w:t>.</w:t>
      </w:r>
    </w:p>
    <w:p w14:paraId="4C331224" w14:textId="403CADE8" w:rsidR="00AA7711" w:rsidRPr="00965AA6" w:rsidRDefault="00AA7711" w:rsidP="00965AA6">
      <w:pPr>
        <w:spacing w:after="120" w:line="240" w:lineRule="auto"/>
        <w:ind w:firstLine="547"/>
        <w:jc w:val="both"/>
        <w:rPr>
          <w:bCs/>
          <w:sz w:val="26"/>
          <w:szCs w:val="26"/>
          <w:lang w:val="nb-NO"/>
        </w:rPr>
      </w:pPr>
      <w:r w:rsidRPr="0028554D">
        <w:rPr>
          <w:bCs/>
          <w:sz w:val="26"/>
          <w:szCs w:val="26"/>
          <w:lang w:val="nb-NO"/>
        </w:rPr>
        <w:t>[8]</w:t>
      </w:r>
      <w:r w:rsidRPr="0028554D">
        <w:rPr>
          <w:rFonts w:cs="Times New Roman"/>
          <w:bCs/>
          <w:color w:val="000000" w:themeColor="text1"/>
          <w:sz w:val="26"/>
          <w:szCs w:val="26"/>
        </w:rPr>
        <w:t>.</w:t>
      </w:r>
      <w:r w:rsidR="00965AA6" w:rsidRPr="00965AA6">
        <w:rPr>
          <w:bCs/>
          <w:sz w:val="26"/>
          <w:szCs w:val="26"/>
          <w:lang w:val="nb-NO"/>
        </w:rPr>
        <w:t xml:space="preserve"> </w:t>
      </w:r>
      <w:r w:rsidR="00965AA6" w:rsidRPr="00C17C15">
        <w:rPr>
          <w:bCs/>
          <w:sz w:val="26"/>
          <w:szCs w:val="26"/>
          <w:lang w:val="nb-NO"/>
        </w:rPr>
        <w:t xml:space="preserve">Nguyễn Thanh Bình (2011), </w:t>
      </w:r>
      <w:r w:rsidR="00965AA6" w:rsidRPr="00C17C15">
        <w:rPr>
          <w:bCs/>
          <w:i/>
          <w:sz w:val="26"/>
          <w:szCs w:val="26"/>
          <w:lang w:val="nb-NO"/>
        </w:rPr>
        <w:t xml:space="preserve">Giáo trình chuyên đề Giáo dục kĩ năng sống, </w:t>
      </w:r>
      <w:r w:rsidR="00965AA6" w:rsidRPr="00C17C15">
        <w:rPr>
          <w:bCs/>
          <w:sz w:val="26"/>
          <w:szCs w:val="26"/>
          <w:lang w:val="nb-NO"/>
        </w:rPr>
        <w:t>Nxb Đại học Sư phạm Hà Nội.</w:t>
      </w:r>
    </w:p>
    <w:p w14:paraId="18371CE4" w14:textId="40F68744" w:rsidR="00AA7711" w:rsidRPr="0028554D" w:rsidRDefault="001E65B8" w:rsidP="00BC20FC">
      <w:pPr>
        <w:spacing w:after="120"/>
        <w:ind w:firstLine="547"/>
        <w:jc w:val="both"/>
        <w:rPr>
          <w:rFonts w:cs="Times New Roman"/>
          <w:bCs/>
          <w:color w:val="000000" w:themeColor="text1"/>
          <w:sz w:val="26"/>
          <w:szCs w:val="26"/>
        </w:rPr>
      </w:pPr>
      <w:r w:rsidRPr="0028554D">
        <w:rPr>
          <w:rFonts w:cs="Times New Roman"/>
          <w:bCs/>
          <w:color w:val="000000" w:themeColor="text1"/>
          <w:sz w:val="26"/>
          <w:szCs w:val="26"/>
        </w:rPr>
        <w:t xml:space="preserve"> </w:t>
      </w:r>
      <w:r>
        <w:rPr>
          <w:rFonts w:cs="Times New Roman"/>
          <w:bCs/>
          <w:color w:val="000000" w:themeColor="text1"/>
          <w:sz w:val="26"/>
          <w:szCs w:val="26"/>
        </w:rPr>
        <w:t>[9</w:t>
      </w:r>
      <w:r w:rsidR="00AA7711" w:rsidRPr="0028554D">
        <w:rPr>
          <w:rFonts w:cs="Times New Roman"/>
          <w:bCs/>
          <w:color w:val="000000" w:themeColor="text1"/>
          <w:sz w:val="26"/>
          <w:szCs w:val="26"/>
        </w:rPr>
        <w:t>] Giáo dục giá trị sống và kỹ năng sống cho học sinh tiểu học: Phần 2 – PGS. TS. Nguyễn Thị Mỹ Lộc, TS. Đinh Thị Kim Thoa, TS. Bùi Thị Thúy Hằng</w:t>
      </w:r>
      <w:r w:rsidR="003124E4" w:rsidRPr="0028554D">
        <w:rPr>
          <w:rFonts w:cs="Times New Roman"/>
          <w:bCs/>
          <w:color w:val="000000" w:themeColor="text1"/>
          <w:sz w:val="26"/>
          <w:szCs w:val="26"/>
        </w:rPr>
        <w:t>.</w:t>
      </w:r>
    </w:p>
    <w:p w14:paraId="1C9F860A" w14:textId="77777777" w:rsidR="0034128D" w:rsidRDefault="0034128D" w:rsidP="0034128D">
      <w:pPr>
        <w:spacing w:before="120" w:after="0" w:line="360" w:lineRule="auto"/>
        <w:jc w:val="both"/>
        <w:rPr>
          <w:b/>
          <w:i/>
          <w:color w:val="000000" w:themeColor="text1"/>
          <w:sz w:val="26"/>
          <w:szCs w:val="26"/>
        </w:rPr>
      </w:pPr>
      <w:r>
        <w:rPr>
          <w:b/>
          <w:i/>
          <w:color w:val="000000" w:themeColor="text1"/>
          <w:sz w:val="26"/>
          <w:szCs w:val="26"/>
        </w:rPr>
        <w:t>Tài nguyên khác:</w:t>
      </w:r>
    </w:p>
    <w:p w14:paraId="2EE5E6CE" w14:textId="77777777" w:rsidR="0005524C" w:rsidRDefault="0005524C" w:rsidP="0005524C">
      <w:pPr>
        <w:spacing w:before="120" w:after="0" w:line="360" w:lineRule="auto"/>
        <w:jc w:val="both"/>
        <w:rPr>
          <w:b/>
          <w:color w:val="000000" w:themeColor="text1"/>
          <w:sz w:val="26"/>
          <w:szCs w:val="26"/>
        </w:rPr>
      </w:pPr>
      <w:r w:rsidRPr="00CF763C">
        <w:rPr>
          <w:b/>
          <w:color w:val="000000" w:themeColor="text1"/>
          <w:sz w:val="26"/>
          <w:szCs w:val="26"/>
        </w:rPr>
        <w:t>4. Chuẩn đầu ra học phần</w:t>
      </w:r>
    </w:p>
    <w:p w14:paraId="44D43704" w14:textId="77777777" w:rsidR="00842143" w:rsidRPr="005574A3" w:rsidRDefault="00842143" w:rsidP="00842143">
      <w:pPr>
        <w:spacing w:before="120" w:after="0" w:line="360" w:lineRule="auto"/>
        <w:ind w:firstLine="567"/>
        <w:jc w:val="both"/>
        <w:rPr>
          <w:sz w:val="26"/>
        </w:rPr>
      </w:pPr>
      <w:r w:rsidRPr="005574A3">
        <w:rPr>
          <w:sz w:val="26"/>
        </w:rPr>
        <w:t>Học phần đóng góp cho Chuẩn đầu ra của CTĐT theo mức độ sau:</w:t>
      </w:r>
    </w:p>
    <w:p w14:paraId="1C4F678D" w14:textId="77777777" w:rsidR="00842143" w:rsidRPr="0042037B" w:rsidRDefault="00873EE3" w:rsidP="005574A3">
      <w:pPr>
        <w:ind w:left="1287"/>
        <w:rPr>
          <w:sz w:val="26"/>
          <w:szCs w:val="26"/>
        </w:rPr>
      </w:pPr>
      <w:proofErr w:type="gramStart"/>
      <w:r w:rsidRPr="0042037B">
        <w:rPr>
          <w:sz w:val="26"/>
          <w:szCs w:val="26"/>
        </w:rPr>
        <w:t>N</w:t>
      </w:r>
      <w:r w:rsidR="00842143" w:rsidRPr="0042037B">
        <w:rPr>
          <w:sz w:val="26"/>
          <w:szCs w:val="26"/>
        </w:rPr>
        <w:t> :</w:t>
      </w:r>
      <w:proofErr w:type="gramEnd"/>
      <w:r w:rsidR="00842143" w:rsidRPr="0042037B">
        <w:rPr>
          <w:sz w:val="26"/>
          <w:szCs w:val="26"/>
        </w:rPr>
        <w:t xml:space="preserve"> Không đóng góp/không liên quan</w:t>
      </w:r>
    </w:p>
    <w:p w14:paraId="2D44508F" w14:textId="77777777" w:rsidR="00842143" w:rsidRPr="00873EE3" w:rsidRDefault="00873EE3" w:rsidP="005574A3">
      <w:pPr>
        <w:spacing w:before="120" w:after="0" w:line="360" w:lineRule="auto"/>
        <w:ind w:left="1287"/>
        <w:jc w:val="both"/>
        <w:rPr>
          <w:sz w:val="32"/>
          <w:szCs w:val="26"/>
        </w:rPr>
      </w:pPr>
      <w:proofErr w:type="gramStart"/>
      <w:r w:rsidRPr="0042037B">
        <w:rPr>
          <w:sz w:val="26"/>
          <w:szCs w:val="26"/>
        </w:rPr>
        <w:t>S</w:t>
      </w:r>
      <w:r w:rsidR="00842143" w:rsidRPr="0042037B">
        <w:rPr>
          <w:sz w:val="26"/>
          <w:szCs w:val="26"/>
        </w:rPr>
        <w:t> :</w:t>
      </w:r>
      <w:proofErr w:type="gramEnd"/>
      <w:r w:rsidR="00842143" w:rsidRPr="0042037B">
        <w:rPr>
          <w:sz w:val="26"/>
          <w:szCs w:val="26"/>
        </w:rPr>
        <w:t xml:space="preserve"> Có đóng góp/liên quan nhưng không nhiều</w:t>
      </w:r>
    </w:p>
    <w:p w14:paraId="30D34A9A" w14:textId="77777777" w:rsidR="00842143" w:rsidRDefault="00873EE3" w:rsidP="005574A3">
      <w:pPr>
        <w:spacing w:before="120" w:after="0" w:line="360" w:lineRule="auto"/>
        <w:ind w:left="1287"/>
        <w:jc w:val="both"/>
        <w:rPr>
          <w:sz w:val="26"/>
          <w:szCs w:val="26"/>
        </w:rPr>
      </w:pPr>
      <w:proofErr w:type="gramStart"/>
      <w:r w:rsidRPr="0042037B">
        <w:rPr>
          <w:sz w:val="26"/>
          <w:szCs w:val="26"/>
        </w:rPr>
        <w:t>H</w:t>
      </w:r>
      <w:r w:rsidR="00842143" w:rsidRPr="0042037B">
        <w:rPr>
          <w:sz w:val="26"/>
          <w:szCs w:val="26"/>
        </w:rPr>
        <w:t> :</w:t>
      </w:r>
      <w:proofErr w:type="gramEnd"/>
      <w:r w:rsidR="00842143" w:rsidRPr="0042037B">
        <w:rPr>
          <w:sz w:val="26"/>
          <w:szCs w:val="26"/>
        </w:rPr>
        <w:t xml:space="preserve"> Đóng góp nhiều/liên quan nhiều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805"/>
        <w:gridCol w:w="805"/>
        <w:gridCol w:w="805"/>
        <w:gridCol w:w="805"/>
        <w:gridCol w:w="805"/>
        <w:gridCol w:w="905"/>
        <w:gridCol w:w="905"/>
        <w:gridCol w:w="969"/>
      </w:tblGrid>
      <w:tr w:rsidR="001619BB" w:rsidRPr="0063280E" w14:paraId="2B1D9C85" w14:textId="77777777" w:rsidTr="006C4B10">
        <w:trPr>
          <w:trHeight w:val="300"/>
        </w:trPr>
        <w:tc>
          <w:tcPr>
            <w:tcW w:w="993" w:type="dxa"/>
            <w:shd w:val="clear" w:color="auto" w:fill="auto"/>
            <w:vAlign w:val="center"/>
          </w:tcPr>
          <w:p w14:paraId="7D4A5665"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Mã HP</w:t>
            </w:r>
          </w:p>
        </w:tc>
        <w:tc>
          <w:tcPr>
            <w:tcW w:w="1275" w:type="dxa"/>
            <w:shd w:val="clear" w:color="auto" w:fill="auto"/>
            <w:vAlign w:val="center"/>
          </w:tcPr>
          <w:p w14:paraId="27E1526F"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Tên HP</w:t>
            </w:r>
          </w:p>
        </w:tc>
        <w:tc>
          <w:tcPr>
            <w:tcW w:w="6804" w:type="dxa"/>
            <w:gridSpan w:val="8"/>
            <w:shd w:val="clear" w:color="auto" w:fill="auto"/>
            <w:noWrap/>
            <w:vAlign w:val="center"/>
          </w:tcPr>
          <w:p w14:paraId="0A243BFA"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Mức độ đóng góp</w:t>
            </w:r>
          </w:p>
        </w:tc>
      </w:tr>
      <w:tr w:rsidR="001619BB" w:rsidRPr="0063280E" w14:paraId="47885BC6" w14:textId="77777777" w:rsidTr="006C4B10">
        <w:trPr>
          <w:trHeight w:val="300"/>
        </w:trPr>
        <w:tc>
          <w:tcPr>
            <w:tcW w:w="993" w:type="dxa"/>
            <w:vMerge w:val="restart"/>
            <w:shd w:val="clear" w:color="auto" w:fill="auto"/>
            <w:vAlign w:val="center"/>
          </w:tcPr>
          <w:p w14:paraId="2A0A64B9" w14:textId="77777777" w:rsidR="001619BB" w:rsidRPr="0063280E" w:rsidRDefault="001619BB" w:rsidP="006C4B10">
            <w:pPr>
              <w:spacing w:after="0"/>
              <w:jc w:val="center"/>
              <w:rPr>
                <w:rFonts w:eastAsia="Times New Roman" w:cs="Times New Roman"/>
                <w:color w:val="000000"/>
                <w:sz w:val="20"/>
                <w:szCs w:val="20"/>
              </w:rPr>
            </w:pPr>
            <w:r>
              <w:rPr>
                <w:color w:val="000000" w:themeColor="text1"/>
                <w:sz w:val="20"/>
                <w:szCs w:val="20"/>
              </w:rPr>
              <w:t>TH</w:t>
            </w:r>
          </w:p>
          <w:p w14:paraId="6BC6CED8" w14:textId="77777777" w:rsidR="001619BB" w:rsidRPr="0063280E" w:rsidRDefault="001619BB" w:rsidP="006C4B10">
            <w:pPr>
              <w:spacing w:after="0"/>
              <w:jc w:val="center"/>
              <w:rPr>
                <w:rFonts w:eastAsia="Times New Roman" w:cs="Times New Roman"/>
                <w:color w:val="000000"/>
                <w:sz w:val="20"/>
                <w:szCs w:val="20"/>
              </w:rPr>
            </w:pPr>
          </w:p>
        </w:tc>
        <w:tc>
          <w:tcPr>
            <w:tcW w:w="1275" w:type="dxa"/>
            <w:vMerge w:val="restart"/>
            <w:shd w:val="clear" w:color="auto" w:fill="auto"/>
            <w:vAlign w:val="center"/>
          </w:tcPr>
          <w:p w14:paraId="44FA12CE" w14:textId="65E86A22" w:rsidR="001619BB" w:rsidRPr="0063280E" w:rsidRDefault="001619BB" w:rsidP="006C4B10">
            <w:pPr>
              <w:spacing w:after="0"/>
              <w:jc w:val="center"/>
              <w:rPr>
                <w:rFonts w:eastAsia="Times New Roman" w:cs="Times New Roman"/>
                <w:color w:val="000000"/>
                <w:sz w:val="20"/>
                <w:szCs w:val="20"/>
              </w:rPr>
            </w:pPr>
            <w:r>
              <w:rPr>
                <w:rFonts w:eastAsia="Times New Roman" w:cs="Times New Roman"/>
                <w:color w:val="000000"/>
                <w:sz w:val="20"/>
                <w:szCs w:val="20"/>
              </w:rPr>
              <w:t>Giáo dục KNS cho HS TH</w:t>
            </w:r>
          </w:p>
        </w:tc>
        <w:tc>
          <w:tcPr>
            <w:tcW w:w="805" w:type="dxa"/>
            <w:shd w:val="clear" w:color="auto" w:fill="auto"/>
            <w:noWrap/>
            <w:vAlign w:val="center"/>
            <w:hideMark/>
          </w:tcPr>
          <w:p w14:paraId="48B036B0"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ELO1</w:t>
            </w:r>
          </w:p>
        </w:tc>
        <w:tc>
          <w:tcPr>
            <w:tcW w:w="805" w:type="dxa"/>
            <w:shd w:val="clear" w:color="auto" w:fill="auto"/>
            <w:noWrap/>
            <w:vAlign w:val="center"/>
            <w:hideMark/>
          </w:tcPr>
          <w:p w14:paraId="2B2ECD37"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ELO2</w:t>
            </w:r>
          </w:p>
        </w:tc>
        <w:tc>
          <w:tcPr>
            <w:tcW w:w="805" w:type="dxa"/>
            <w:shd w:val="clear" w:color="auto" w:fill="auto"/>
            <w:noWrap/>
            <w:vAlign w:val="center"/>
            <w:hideMark/>
          </w:tcPr>
          <w:p w14:paraId="3D837133"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ELO3</w:t>
            </w:r>
          </w:p>
        </w:tc>
        <w:tc>
          <w:tcPr>
            <w:tcW w:w="805" w:type="dxa"/>
            <w:shd w:val="clear" w:color="auto" w:fill="auto"/>
            <w:noWrap/>
            <w:vAlign w:val="center"/>
            <w:hideMark/>
          </w:tcPr>
          <w:p w14:paraId="769A9089"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ELO4</w:t>
            </w:r>
          </w:p>
        </w:tc>
        <w:tc>
          <w:tcPr>
            <w:tcW w:w="805" w:type="dxa"/>
            <w:shd w:val="clear" w:color="auto" w:fill="auto"/>
            <w:noWrap/>
            <w:vAlign w:val="center"/>
            <w:hideMark/>
          </w:tcPr>
          <w:p w14:paraId="22A7BDE6"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ELO5</w:t>
            </w:r>
          </w:p>
        </w:tc>
        <w:tc>
          <w:tcPr>
            <w:tcW w:w="905" w:type="dxa"/>
            <w:shd w:val="clear" w:color="auto" w:fill="auto"/>
            <w:noWrap/>
            <w:vAlign w:val="center"/>
            <w:hideMark/>
          </w:tcPr>
          <w:p w14:paraId="182CEA36"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ELO6</w:t>
            </w:r>
          </w:p>
        </w:tc>
        <w:tc>
          <w:tcPr>
            <w:tcW w:w="905" w:type="dxa"/>
            <w:shd w:val="clear" w:color="auto" w:fill="auto"/>
            <w:noWrap/>
            <w:vAlign w:val="center"/>
            <w:hideMark/>
          </w:tcPr>
          <w:p w14:paraId="0E21E24D"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ELO7</w:t>
            </w:r>
          </w:p>
        </w:tc>
        <w:tc>
          <w:tcPr>
            <w:tcW w:w="969" w:type="dxa"/>
            <w:shd w:val="clear" w:color="auto" w:fill="auto"/>
            <w:noWrap/>
            <w:vAlign w:val="center"/>
            <w:hideMark/>
          </w:tcPr>
          <w:p w14:paraId="44F35ECB"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ELO8</w:t>
            </w:r>
          </w:p>
        </w:tc>
      </w:tr>
      <w:tr w:rsidR="001619BB" w:rsidRPr="0063280E" w14:paraId="7A6EC34A" w14:textId="77777777" w:rsidTr="006C4B10">
        <w:trPr>
          <w:trHeight w:val="300"/>
        </w:trPr>
        <w:tc>
          <w:tcPr>
            <w:tcW w:w="993" w:type="dxa"/>
            <w:vMerge/>
            <w:shd w:val="clear" w:color="auto" w:fill="auto"/>
            <w:vAlign w:val="center"/>
          </w:tcPr>
          <w:p w14:paraId="5535A673" w14:textId="77777777" w:rsidR="001619BB" w:rsidRPr="0063280E" w:rsidRDefault="001619BB" w:rsidP="006C4B10">
            <w:pPr>
              <w:spacing w:after="0"/>
              <w:jc w:val="center"/>
              <w:rPr>
                <w:rFonts w:eastAsia="Times New Roman" w:cs="Times New Roman"/>
                <w:color w:val="000000"/>
                <w:sz w:val="20"/>
                <w:szCs w:val="20"/>
              </w:rPr>
            </w:pPr>
          </w:p>
        </w:tc>
        <w:tc>
          <w:tcPr>
            <w:tcW w:w="1275" w:type="dxa"/>
            <w:vMerge/>
            <w:shd w:val="clear" w:color="auto" w:fill="auto"/>
            <w:vAlign w:val="center"/>
          </w:tcPr>
          <w:p w14:paraId="063F7CB9" w14:textId="77777777" w:rsidR="001619BB" w:rsidRPr="0063280E" w:rsidRDefault="001619BB" w:rsidP="006C4B10">
            <w:pPr>
              <w:spacing w:after="0"/>
              <w:jc w:val="center"/>
              <w:rPr>
                <w:rFonts w:eastAsia="Times New Roman" w:cs="Times New Roman"/>
                <w:color w:val="000000"/>
                <w:sz w:val="20"/>
                <w:szCs w:val="20"/>
              </w:rPr>
            </w:pPr>
          </w:p>
        </w:tc>
        <w:tc>
          <w:tcPr>
            <w:tcW w:w="805" w:type="dxa"/>
            <w:shd w:val="clear" w:color="auto" w:fill="auto"/>
            <w:noWrap/>
            <w:vAlign w:val="center"/>
            <w:hideMark/>
          </w:tcPr>
          <w:p w14:paraId="4CA06ABF"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N</w:t>
            </w:r>
          </w:p>
        </w:tc>
        <w:tc>
          <w:tcPr>
            <w:tcW w:w="805" w:type="dxa"/>
            <w:shd w:val="clear" w:color="auto" w:fill="auto"/>
            <w:noWrap/>
            <w:vAlign w:val="center"/>
            <w:hideMark/>
          </w:tcPr>
          <w:p w14:paraId="412BFB4D"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N</w:t>
            </w:r>
          </w:p>
        </w:tc>
        <w:tc>
          <w:tcPr>
            <w:tcW w:w="805" w:type="dxa"/>
            <w:shd w:val="clear" w:color="auto" w:fill="auto"/>
            <w:noWrap/>
            <w:vAlign w:val="center"/>
            <w:hideMark/>
          </w:tcPr>
          <w:p w14:paraId="4F54919D"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H</w:t>
            </w:r>
          </w:p>
        </w:tc>
        <w:tc>
          <w:tcPr>
            <w:tcW w:w="805" w:type="dxa"/>
            <w:shd w:val="clear" w:color="auto" w:fill="auto"/>
            <w:noWrap/>
            <w:vAlign w:val="center"/>
            <w:hideMark/>
          </w:tcPr>
          <w:p w14:paraId="7A63094D"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H</w:t>
            </w:r>
          </w:p>
        </w:tc>
        <w:tc>
          <w:tcPr>
            <w:tcW w:w="805" w:type="dxa"/>
            <w:shd w:val="clear" w:color="auto" w:fill="auto"/>
            <w:noWrap/>
            <w:vAlign w:val="center"/>
            <w:hideMark/>
          </w:tcPr>
          <w:p w14:paraId="4468C3F0"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S</w:t>
            </w:r>
          </w:p>
        </w:tc>
        <w:tc>
          <w:tcPr>
            <w:tcW w:w="905" w:type="dxa"/>
            <w:shd w:val="clear" w:color="auto" w:fill="auto"/>
            <w:noWrap/>
            <w:vAlign w:val="center"/>
            <w:hideMark/>
          </w:tcPr>
          <w:p w14:paraId="0231967F" w14:textId="4ACC4744" w:rsidR="001619BB" w:rsidRPr="0063280E" w:rsidRDefault="001619BB" w:rsidP="006C4B10">
            <w:pPr>
              <w:spacing w:after="0"/>
              <w:jc w:val="center"/>
              <w:rPr>
                <w:rFonts w:eastAsia="Times New Roman" w:cs="Times New Roman"/>
                <w:color w:val="000000"/>
                <w:sz w:val="20"/>
                <w:szCs w:val="20"/>
              </w:rPr>
            </w:pPr>
            <w:r>
              <w:rPr>
                <w:rFonts w:eastAsia="Times New Roman" w:cs="Times New Roman"/>
                <w:color w:val="000000"/>
                <w:sz w:val="20"/>
                <w:szCs w:val="20"/>
              </w:rPr>
              <w:t>H</w:t>
            </w:r>
          </w:p>
        </w:tc>
        <w:tc>
          <w:tcPr>
            <w:tcW w:w="905" w:type="dxa"/>
            <w:shd w:val="clear" w:color="auto" w:fill="auto"/>
            <w:noWrap/>
            <w:vAlign w:val="center"/>
            <w:hideMark/>
          </w:tcPr>
          <w:p w14:paraId="4367447A" w14:textId="60D3D24A" w:rsidR="001619BB" w:rsidRPr="0063280E" w:rsidRDefault="001619BB" w:rsidP="006C4B10">
            <w:pPr>
              <w:spacing w:after="0"/>
              <w:jc w:val="center"/>
              <w:rPr>
                <w:rFonts w:eastAsia="Times New Roman" w:cs="Times New Roman"/>
                <w:color w:val="000000"/>
                <w:sz w:val="20"/>
                <w:szCs w:val="20"/>
              </w:rPr>
            </w:pPr>
            <w:r>
              <w:rPr>
                <w:rFonts w:eastAsia="Times New Roman" w:cs="Times New Roman"/>
                <w:color w:val="000000"/>
                <w:sz w:val="20"/>
                <w:szCs w:val="20"/>
              </w:rPr>
              <w:t>H</w:t>
            </w:r>
          </w:p>
        </w:tc>
        <w:tc>
          <w:tcPr>
            <w:tcW w:w="969" w:type="dxa"/>
            <w:shd w:val="clear" w:color="auto" w:fill="auto"/>
            <w:noWrap/>
            <w:vAlign w:val="center"/>
            <w:hideMark/>
          </w:tcPr>
          <w:p w14:paraId="6BBADAF4" w14:textId="48BDEA61" w:rsidR="001619BB" w:rsidRPr="0063280E" w:rsidRDefault="00F922B5" w:rsidP="006C4B10">
            <w:pPr>
              <w:spacing w:after="0"/>
              <w:jc w:val="center"/>
              <w:rPr>
                <w:rFonts w:eastAsia="Times New Roman" w:cs="Times New Roman"/>
                <w:color w:val="000000"/>
                <w:sz w:val="20"/>
                <w:szCs w:val="20"/>
              </w:rPr>
            </w:pPr>
            <w:r>
              <w:rPr>
                <w:rFonts w:eastAsia="Times New Roman" w:cs="Times New Roman"/>
                <w:color w:val="000000"/>
                <w:sz w:val="20"/>
                <w:szCs w:val="20"/>
              </w:rPr>
              <w:t>S</w:t>
            </w:r>
          </w:p>
        </w:tc>
      </w:tr>
      <w:tr w:rsidR="001619BB" w:rsidRPr="0063280E" w14:paraId="7B4AD21B" w14:textId="77777777" w:rsidTr="006C4B10">
        <w:trPr>
          <w:trHeight w:val="300"/>
        </w:trPr>
        <w:tc>
          <w:tcPr>
            <w:tcW w:w="993" w:type="dxa"/>
            <w:vMerge/>
            <w:shd w:val="clear" w:color="auto" w:fill="auto"/>
            <w:vAlign w:val="center"/>
          </w:tcPr>
          <w:p w14:paraId="0646E972" w14:textId="77777777" w:rsidR="001619BB" w:rsidRPr="0063280E" w:rsidRDefault="001619BB" w:rsidP="006C4B10">
            <w:pPr>
              <w:spacing w:after="0"/>
              <w:jc w:val="center"/>
              <w:rPr>
                <w:rFonts w:eastAsia="Times New Roman" w:cs="Times New Roman"/>
                <w:color w:val="000000"/>
                <w:sz w:val="20"/>
                <w:szCs w:val="20"/>
              </w:rPr>
            </w:pPr>
          </w:p>
        </w:tc>
        <w:tc>
          <w:tcPr>
            <w:tcW w:w="1275" w:type="dxa"/>
            <w:vMerge/>
            <w:shd w:val="clear" w:color="auto" w:fill="auto"/>
            <w:vAlign w:val="center"/>
          </w:tcPr>
          <w:p w14:paraId="69765BC1" w14:textId="77777777" w:rsidR="001619BB" w:rsidRPr="0063280E" w:rsidRDefault="001619BB" w:rsidP="006C4B10">
            <w:pPr>
              <w:spacing w:after="0"/>
              <w:jc w:val="center"/>
              <w:rPr>
                <w:rFonts w:eastAsia="Times New Roman" w:cs="Times New Roman"/>
                <w:color w:val="000000"/>
                <w:sz w:val="20"/>
                <w:szCs w:val="20"/>
              </w:rPr>
            </w:pPr>
          </w:p>
        </w:tc>
        <w:tc>
          <w:tcPr>
            <w:tcW w:w="805" w:type="dxa"/>
            <w:shd w:val="clear" w:color="auto" w:fill="auto"/>
            <w:noWrap/>
            <w:vAlign w:val="center"/>
            <w:hideMark/>
          </w:tcPr>
          <w:p w14:paraId="7CAAF4CB"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ELO</w:t>
            </w:r>
            <w:r>
              <w:rPr>
                <w:rFonts w:eastAsia="Times New Roman" w:cs="Times New Roman"/>
                <w:color w:val="000000"/>
                <w:sz w:val="20"/>
                <w:szCs w:val="20"/>
              </w:rPr>
              <w:t>9</w:t>
            </w:r>
          </w:p>
        </w:tc>
        <w:tc>
          <w:tcPr>
            <w:tcW w:w="805" w:type="dxa"/>
            <w:shd w:val="clear" w:color="auto" w:fill="auto"/>
            <w:noWrap/>
            <w:vAlign w:val="center"/>
            <w:hideMark/>
          </w:tcPr>
          <w:p w14:paraId="457E0F59"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ELO</w:t>
            </w:r>
            <w:r>
              <w:rPr>
                <w:rFonts w:eastAsia="Times New Roman" w:cs="Times New Roman"/>
                <w:color w:val="000000"/>
                <w:sz w:val="20"/>
                <w:szCs w:val="20"/>
              </w:rPr>
              <w:t>10</w:t>
            </w:r>
          </w:p>
        </w:tc>
        <w:tc>
          <w:tcPr>
            <w:tcW w:w="805" w:type="dxa"/>
            <w:shd w:val="clear" w:color="auto" w:fill="auto"/>
            <w:noWrap/>
            <w:vAlign w:val="center"/>
            <w:hideMark/>
          </w:tcPr>
          <w:p w14:paraId="101FB010"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ELO</w:t>
            </w:r>
            <w:r>
              <w:rPr>
                <w:rFonts w:eastAsia="Times New Roman" w:cs="Times New Roman"/>
                <w:color w:val="000000"/>
                <w:sz w:val="20"/>
                <w:szCs w:val="20"/>
              </w:rPr>
              <w:t>11</w:t>
            </w:r>
          </w:p>
        </w:tc>
        <w:tc>
          <w:tcPr>
            <w:tcW w:w="805" w:type="dxa"/>
            <w:shd w:val="clear" w:color="auto" w:fill="auto"/>
            <w:noWrap/>
            <w:vAlign w:val="center"/>
            <w:hideMark/>
          </w:tcPr>
          <w:p w14:paraId="2AB20A6A"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ELO</w:t>
            </w:r>
            <w:r>
              <w:rPr>
                <w:rFonts w:eastAsia="Times New Roman" w:cs="Times New Roman"/>
                <w:color w:val="000000"/>
                <w:sz w:val="20"/>
                <w:szCs w:val="20"/>
              </w:rPr>
              <w:t>12</w:t>
            </w:r>
          </w:p>
        </w:tc>
        <w:tc>
          <w:tcPr>
            <w:tcW w:w="805" w:type="dxa"/>
            <w:shd w:val="clear" w:color="auto" w:fill="auto"/>
            <w:noWrap/>
            <w:vAlign w:val="center"/>
            <w:hideMark/>
          </w:tcPr>
          <w:p w14:paraId="0B464B9E"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ELO</w:t>
            </w:r>
            <w:r>
              <w:rPr>
                <w:rFonts w:eastAsia="Times New Roman" w:cs="Times New Roman"/>
                <w:color w:val="000000"/>
                <w:sz w:val="20"/>
                <w:szCs w:val="20"/>
              </w:rPr>
              <w:t>13</w:t>
            </w:r>
          </w:p>
        </w:tc>
        <w:tc>
          <w:tcPr>
            <w:tcW w:w="905" w:type="dxa"/>
            <w:shd w:val="clear" w:color="auto" w:fill="auto"/>
            <w:noWrap/>
            <w:vAlign w:val="center"/>
            <w:hideMark/>
          </w:tcPr>
          <w:p w14:paraId="22CFAE56"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ELO</w:t>
            </w:r>
            <w:r>
              <w:rPr>
                <w:rFonts w:eastAsia="Times New Roman" w:cs="Times New Roman"/>
                <w:color w:val="000000"/>
                <w:sz w:val="20"/>
                <w:szCs w:val="20"/>
              </w:rPr>
              <w:t>14</w:t>
            </w:r>
          </w:p>
        </w:tc>
        <w:tc>
          <w:tcPr>
            <w:tcW w:w="905" w:type="dxa"/>
            <w:shd w:val="clear" w:color="auto" w:fill="auto"/>
            <w:noWrap/>
            <w:vAlign w:val="center"/>
            <w:hideMark/>
          </w:tcPr>
          <w:p w14:paraId="145FED17"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ELO</w:t>
            </w:r>
            <w:r>
              <w:rPr>
                <w:rFonts w:eastAsia="Times New Roman" w:cs="Times New Roman"/>
                <w:color w:val="000000"/>
                <w:sz w:val="20"/>
                <w:szCs w:val="20"/>
              </w:rPr>
              <w:t>15</w:t>
            </w:r>
          </w:p>
        </w:tc>
        <w:tc>
          <w:tcPr>
            <w:tcW w:w="969" w:type="dxa"/>
            <w:shd w:val="clear" w:color="auto" w:fill="auto"/>
            <w:noWrap/>
            <w:vAlign w:val="center"/>
            <w:hideMark/>
          </w:tcPr>
          <w:p w14:paraId="3F1748A6"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ELO</w:t>
            </w:r>
            <w:r>
              <w:rPr>
                <w:rFonts w:eastAsia="Times New Roman" w:cs="Times New Roman"/>
                <w:color w:val="000000"/>
                <w:sz w:val="20"/>
                <w:szCs w:val="20"/>
              </w:rPr>
              <w:t>16</w:t>
            </w:r>
          </w:p>
        </w:tc>
      </w:tr>
      <w:tr w:rsidR="001619BB" w:rsidRPr="0063280E" w14:paraId="0CB67F67" w14:textId="77777777" w:rsidTr="006C4B10">
        <w:trPr>
          <w:trHeight w:val="300"/>
        </w:trPr>
        <w:tc>
          <w:tcPr>
            <w:tcW w:w="993" w:type="dxa"/>
            <w:vMerge/>
            <w:shd w:val="clear" w:color="auto" w:fill="auto"/>
            <w:vAlign w:val="center"/>
          </w:tcPr>
          <w:p w14:paraId="006B52CB" w14:textId="77777777" w:rsidR="001619BB" w:rsidRPr="0063280E" w:rsidRDefault="001619BB" w:rsidP="006C4B10">
            <w:pPr>
              <w:spacing w:after="0"/>
              <w:jc w:val="center"/>
              <w:rPr>
                <w:rFonts w:eastAsia="Times New Roman" w:cs="Times New Roman"/>
                <w:color w:val="000000"/>
                <w:sz w:val="20"/>
                <w:szCs w:val="20"/>
              </w:rPr>
            </w:pPr>
          </w:p>
        </w:tc>
        <w:tc>
          <w:tcPr>
            <w:tcW w:w="1275" w:type="dxa"/>
            <w:vMerge/>
            <w:shd w:val="clear" w:color="auto" w:fill="auto"/>
            <w:vAlign w:val="center"/>
          </w:tcPr>
          <w:p w14:paraId="3053E853" w14:textId="77777777" w:rsidR="001619BB" w:rsidRPr="0063280E" w:rsidRDefault="001619BB" w:rsidP="006C4B10">
            <w:pPr>
              <w:spacing w:after="0"/>
              <w:jc w:val="center"/>
              <w:rPr>
                <w:rFonts w:eastAsia="Times New Roman" w:cs="Times New Roman"/>
                <w:color w:val="000000"/>
                <w:sz w:val="20"/>
                <w:szCs w:val="20"/>
              </w:rPr>
            </w:pPr>
          </w:p>
        </w:tc>
        <w:tc>
          <w:tcPr>
            <w:tcW w:w="805" w:type="dxa"/>
            <w:shd w:val="clear" w:color="auto" w:fill="auto"/>
            <w:noWrap/>
            <w:vAlign w:val="center"/>
            <w:hideMark/>
          </w:tcPr>
          <w:p w14:paraId="1E0482EF"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N</w:t>
            </w:r>
          </w:p>
        </w:tc>
        <w:tc>
          <w:tcPr>
            <w:tcW w:w="805" w:type="dxa"/>
            <w:shd w:val="clear" w:color="auto" w:fill="auto"/>
            <w:noWrap/>
            <w:vAlign w:val="center"/>
            <w:hideMark/>
          </w:tcPr>
          <w:p w14:paraId="2E1FD471" w14:textId="77777777" w:rsidR="001619BB" w:rsidRPr="0063280E" w:rsidRDefault="001619BB" w:rsidP="006C4B10">
            <w:pPr>
              <w:spacing w:after="0"/>
              <w:jc w:val="center"/>
              <w:rPr>
                <w:rFonts w:eastAsia="Times New Roman" w:cs="Times New Roman"/>
                <w:color w:val="000000"/>
                <w:sz w:val="20"/>
                <w:szCs w:val="20"/>
              </w:rPr>
            </w:pPr>
            <w:r>
              <w:rPr>
                <w:rFonts w:eastAsia="Times New Roman" w:cs="Times New Roman"/>
                <w:color w:val="000000"/>
                <w:sz w:val="20"/>
                <w:szCs w:val="20"/>
              </w:rPr>
              <w:t>S</w:t>
            </w:r>
          </w:p>
        </w:tc>
        <w:tc>
          <w:tcPr>
            <w:tcW w:w="805" w:type="dxa"/>
            <w:shd w:val="clear" w:color="auto" w:fill="auto"/>
            <w:noWrap/>
            <w:vAlign w:val="center"/>
            <w:hideMark/>
          </w:tcPr>
          <w:p w14:paraId="1625CB6E"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H</w:t>
            </w:r>
          </w:p>
        </w:tc>
        <w:tc>
          <w:tcPr>
            <w:tcW w:w="805" w:type="dxa"/>
            <w:shd w:val="clear" w:color="auto" w:fill="auto"/>
            <w:noWrap/>
            <w:vAlign w:val="center"/>
            <w:hideMark/>
          </w:tcPr>
          <w:p w14:paraId="42FA0B06" w14:textId="77777777" w:rsidR="001619BB" w:rsidRPr="0063280E" w:rsidRDefault="001619BB" w:rsidP="006C4B10">
            <w:pPr>
              <w:spacing w:after="0"/>
              <w:jc w:val="center"/>
              <w:rPr>
                <w:rFonts w:eastAsia="Times New Roman" w:cs="Times New Roman"/>
                <w:color w:val="000000"/>
                <w:sz w:val="20"/>
                <w:szCs w:val="20"/>
              </w:rPr>
            </w:pPr>
            <w:r w:rsidRPr="0063280E">
              <w:rPr>
                <w:rFonts w:eastAsia="Times New Roman" w:cs="Times New Roman"/>
                <w:color w:val="000000"/>
                <w:sz w:val="20"/>
                <w:szCs w:val="20"/>
              </w:rPr>
              <w:t>H</w:t>
            </w:r>
          </w:p>
        </w:tc>
        <w:tc>
          <w:tcPr>
            <w:tcW w:w="805" w:type="dxa"/>
            <w:shd w:val="clear" w:color="auto" w:fill="auto"/>
            <w:noWrap/>
            <w:vAlign w:val="center"/>
            <w:hideMark/>
          </w:tcPr>
          <w:p w14:paraId="0D85AF06" w14:textId="77777777" w:rsidR="001619BB" w:rsidRPr="0063280E" w:rsidRDefault="001619BB" w:rsidP="006C4B10">
            <w:pPr>
              <w:spacing w:after="0"/>
              <w:jc w:val="center"/>
              <w:rPr>
                <w:rFonts w:eastAsia="Times New Roman" w:cs="Times New Roman"/>
                <w:color w:val="000000"/>
                <w:sz w:val="20"/>
                <w:szCs w:val="20"/>
              </w:rPr>
            </w:pPr>
            <w:r>
              <w:rPr>
                <w:rFonts w:eastAsia="Times New Roman" w:cs="Times New Roman"/>
                <w:color w:val="000000"/>
                <w:sz w:val="20"/>
                <w:szCs w:val="20"/>
              </w:rPr>
              <w:t>H</w:t>
            </w:r>
          </w:p>
        </w:tc>
        <w:tc>
          <w:tcPr>
            <w:tcW w:w="905" w:type="dxa"/>
            <w:shd w:val="clear" w:color="auto" w:fill="auto"/>
            <w:noWrap/>
            <w:vAlign w:val="center"/>
            <w:hideMark/>
          </w:tcPr>
          <w:p w14:paraId="5C98400F" w14:textId="77777777" w:rsidR="001619BB" w:rsidRPr="0063280E" w:rsidRDefault="001619BB" w:rsidP="006C4B10">
            <w:pPr>
              <w:spacing w:after="0"/>
              <w:jc w:val="center"/>
              <w:rPr>
                <w:rFonts w:eastAsia="Times New Roman" w:cs="Times New Roman"/>
                <w:color w:val="000000"/>
                <w:sz w:val="20"/>
                <w:szCs w:val="20"/>
              </w:rPr>
            </w:pPr>
            <w:r>
              <w:rPr>
                <w:rFonts w:eastAsia="Times New Roman" w:cs="Times New Roman"/>
                <w:color w:val="000000"/>
                <w:sz w:val="20"/>
                <w:szCs w:val="20"/>
              </w:rPr>
              <w:t>H</w:t>
            </w:r>
          </w:p>
        </w:tc>
        <w:tc>
          <w:tcPr>
            <w:tcW w:w="905" w:type="dxa"/>
            <w:shd w:val="clear" w:color="auto" w:fill="auto"/>
            <w:noWrap/>
            <w:vAlign w:val="center"/>
            <w:hideMark/>
          </w:tcPr>
          <w:p w14:paraId="57DE7935" w14:textId="18220DE1" w:rsidR="001619BB" w:rsidRPr="0063280E" w:rsidRDefault="001619BB" w:rsidP="006C4B10">
            <w:pPr>
              <w:spacing w:after="0"/>
              <w:jc w:val="center"/>
              <w:rPr>
                <w:rFonts w:eastAsia="Times New Roman" w:cs="Times New Roman"/>
                <w:color w:val="000000"/>
                <w:sz w:val="20"/>
                <w:szCs w:val="20"/>
              </w:rPr>
            </w:pPr>
            <w:r>
              <w:rPr>
                <w:rFonts w:eastAsia="Times New Roman" w:cs="Times New Roman"/>
                <w:color w:val="000000"/>
                <w:sz w:val="20"/>
                <w:szCs w:val="20"/>
              </w:rPr>
              <w:t>H</w:t>
            </w:r>
          </w:p>
        </w:tc>
        <w:tc>
          <w:tcPr>
            <w:tcW w:w="969" w:type="dxa"/>
            <w:shd w:val="clear" w:color="auto" w:fill="auto"/>
            <w:noWrap/>
            <w:vAlign w:val="center"/>
            <w:hideMark/>
          </w:tcPr>
          <w:p w14:paraId="0CDCC677" w14:textId="77777777" w:rsidR="001619BB" w:rsidRPr="0063280E" w:rsidRDefault="001619BB" w:rsidP="006C4B10">
            <w:pPr>
              <w:spacing w:after="0"/>
              <w:jc w:val="center"/>
              <w:rPr>
                <w:rFonts w:eastAsia="Times New Roman" w:cs="Times New Roman"/>
                <w:color w:val="000000"/>
                <w:sz w:val="20"/>
                <w:szCs w:val="20"/>
              </w:rPr>
            </w:pPr>
            <w:r>
              <w:rPr>
                <w:rFonts w:eastAsia="Times New Roman" w:cs="Times New Roman"/>
                <w:color w:val="000000"/>
                <w:sz w:val="20"/>
                <w:szCs w:val="20"/>
              </w:rPr>
              <w:t>H</w:t>
            </w:r>
          </w:p>
        </w:tc>
      </w:tr>
    </w:tbl>
    <w:p w14:paraId="42F800F0" w14:textId="77777777" w:rsidR="001619BB" w:rsidRDefault="001619BB" w:rsidP="00F922B5">
      <w:pPr>
        <w:spacing w:before="120" w:after="0" w:line="360" w:lineRule="auto"/>
        <w:jc w:val="both"/>
        <w:rPr>
          <w:sz w:val="26"/>
          <w:szCs w:val="26"/>
        </w:rPr>
      </w:pPr>
    </w:p>
    <w:p w14:paraId="3F48C8C9" w14:textId="77777777" w:rsidR="001619BB" w:rsidRDefault="001619BB" w:rsidP="005574A3">
      <w:pPr>
        <w:spacing w:before="120" w:after="0" w:line="360" w:lineRule="auto"/>
        <w:ind w:left="1287"/>
        <w:jc w:val="both"/>
        <w:rPr>
          <w:sz w:val="26"/>
          <w:szCs w:val="26"/>
        </w:rPr>
      </w:pPr>
    </w:p>
    <w:p w14:paraId="664B9970" w14:textId="77777777" w:rsidR="001619BB" w:rsidRPr="00873EE3" w:rsidRDefault="001619BB" w:rsidP="005574A3">
      <w:pPr>
        <w:spacing w:before="120" w:after="0" w:line="360" w:lineRule="auto"/>
        <w:ind w:left="1287"/>
        <w:jc w:val="both"/>
        <w:rPr>
          <w:sz w:val="32"/>
          <w:szCs w:val="26"/>
        </w:rPr>
      </w:pPr>
    </w:p>
    <w:p w14:paraId="38D570FE" w14:textId="77777777" w:rsidR="00F922B5" w:rsidRDefault="00F922B5" w:rsidP="00842143">
      <w:pPr>
        <w:spacing w:before="120" w:after="0" w:line="360" w:lineRule="auto"/>
        <w:jc w:val="both"/>
        <w:rPr>
          <w:color w:val="000000"/>
          <w:sz w:val="26"/>
          <w:szCs w:val="26"/>
        </w:rPr>
      </w:pPr>
    </w:p>
    <w:p w14:paraId="6F5C8D5F" w14:textId="77777777" w:rsidR="00F922B5" w:rsidRDefault="00F922B5" w:rsidP="00842143">
      <w:pPr>
        <w:spacing w:before="120" w:after="0" w:line="360" w:lineRule="auto"/>
        <w:jc w:val="both"/>
        <w:rPr>
          <w:color w:val="000000"/>
          <w:sz w:val="26"/>
          <w:szCs w:val="26"/>
        </w:rPr>
      </w:pPr>
    </w:p>
    <w:p w14:paraId="134A9533" w14:textId="77777777" w:rsidR="00842143" w:rsidRPr="0042037B" w:rsidRDefault="001625C7" w:rsidP="00842143">
      <w:pPr>
        <w:spacing w:before="120" w:after="0" w:line="360" w:lineRule="auto"/>
        <w:jc w:val="both"/>
        <w:rPr>
          <w:color w:val="000000"/>
          <w:sz w:val="26"/>
          <w:szCs w:val="26"/>
        </w:rPr>
      </w:pPr>
      <w:r w:rsidRPr="0042037B">
        <w:rPr>
          <w:color w:val="000000"/>
          <w:sz w:val="26"/>
          <w:szCs w:val="26"/>
        </w:rPr>
        <w:t>Chi tiết Chuẩn đầu ra được mô tả trong bả</w:t>
      </w:r>
      <w:r w:rsidR="008F06D0" w:rsidRPr="0042037B">
        <w:rPr>
          <w:color w:val="000000"/>
          <w:sz w:val="26"/>
          <w:szCs w:val="26"/>
        </w:rPr>
        <w:t>ng sau</w:t>
      </w:r>
      <w:r w:rsidRPr="0042037B">
        <w:rPr>
          <w:color w:val="000000"/>
          <w:sz w:val="26"/>
          <w:szCs w:val="26"/>
        </w:rPr>
        <w:t>:</w:t>
      </w:r>
    </w:p>
    <w:tbl>
      <w:tblPr>
        <w:tblStyle w:val="TableGrid"/>
        <w:tblW w:w="10065" w:type="dxa"/>
        <w:tblInd w:w="-34" w:type="dxa"/>
        <w:tblLook w:val="04A0" w:firstRow="1" w:lastRow="0" w:firstColumn="1" w:lastColumn="0" w:noHBand="0" w:noVBand="1"/>
      </w:tblPr>
      <w:tblGrid>
        <w:gridCol w:w="722"/>
        <w:gridCol w:w="1856"/>
        <w:gridCol w:w="6211"/>
        <w:gridCol w:w="1276"/>
      </w:tblGrid>
      <w:tr w:rsidR="00D61526" w:rsidRPr="00D83A01" w14:paraId="79B334DB" w14:textId="77777777" w:rsidTr="00CC45DE">
        <w:trPr>
          <w:trHeight w:val="1066"/>
        </w:trPr>
        <w:tc>
          <w:tcPr>
            <w:tcW w:w="8789" w:type="dxa"/>
            <w:gridSpan w:val="3"/>
            <w:shd w:val="clear" w:color="auto" w:fill="D6E3BC" w:themeFill="accent3" w:themeFillTint="66"/>
            <w:vAlign w:val="center"/>
          </w:tcPr>
          <w:p w14:paraId="2F4A74A9" w14:textId="77777777" w:rsidR="00D61526" w:rsidRPr="00D83A01" w:rsidRDefault="00D61526" w:rsidP="00CC45DE">
            <w:pPr>
              <w:spacing w:line="276" w:lineRule="auto"/>
              <w:jc w:val="center"/>
              <w:rPr>
                <w:rFonts w:cs="Times New Roman"/>
                <w:b/>
                <w:color w:val="000000" w:themeColor="text1"/>
                <w:sz w:val="26"/>
                <w:szCs w:val="26"/>
              </w:rPr>
            </w:pPr>
            <w:r w:rsidRPr="00D83A01">
              <w:rPr>
                <w:rFonts w:cs="Times New Roman"/>
                <w:b/>
                <w:color w:val="000000" w:themeColor="text1"/>
                <w:sz w:val="26"/>
                <w:szCs w:val="26"/>
              </w:rPr>
              <w:t>Chuẩn đầu ra học phần</w:t>
            </w:r>
          </w:p>
        </w:tc>
        <w:tc>
          <w:tcPr>
            <w:tcW w:w="1276" w:type="dxa"/>
            <w:shd w:val="clear" w:color="auto" w:fill="D6E3BC" w:themeFill="accent3" w:themeFillTint="66"/>
            <w:vAlign w:val="center"/>
          </w:tcPr>
          <w:p w14:paraId="566A3489" w14:textId="77777777" w:rsidR="00D61526" w:rsidRPr="00D83A01" w:rsidRDefault="00D61526" w:rsidP="00E1307D">
            <w:pPr>
              <w:spacing w:line="276" w:lineRule="auto"/>
              <w:jc w:val="center"/>
              <w:rPr>
                <w:rFonts w:cs="Times New Roman"/>
                <w:b/>
                <w:color w:val="000000" w:themeColor="text1"/>
                <w:sz w:val="26"/>
                <w:szCs w:val="26"/>
              </w:rPr>
            </w:pPr>
            <w:r w:rsidRPr="00D83A01">
              <w:rPr>
                <w:rFonts w:cs="Times New Roman"/>
                <w:b/>
                <w:color w:val="000000" w:themeColor="text1"/>
                <w:sz w:val="26"/>
                <w:szCs w:val="26"/>
              </w:rPr>
              <w:t>CĐR của CTĐT</w:t>
            </w:r>
          </w:p>
          <w:p w14:paraId="436E4E00" w14:textId="77777777" w:rsidR="00D61526" w:rsidRPr="00D83A01" w:rsidRDefault="00D61526" w:rsidP="00E1307D">
            <w:pPr>
              <w:spacing w:line="276" w:lineRule="auto"/>
              <w:jc w:val="center"/>
              <w:rPr>
                <w:rFonts w:cs="Times New Roman"/>
                <w:b/>
                <w:color w:val="000000" w:themeColor="text1"/>
                <w:sz w:val="26"/>
                <w:szCs w:val="26"/>
              </w:rPr>
            </w:pPr>
            <w:r w:rsidRPr="00D83A01">
              <w:rPr>
                <w:rFonts w:cs="Times New Roman"/>
                <w:b/>
                <w:color w:val="000000" w:themeColor="text1"/>
                <w:sz w:val="26"/>
                <w:szCs w:val="26"/>
              </w:rPr>
              <w:t xml:space="preserve">(ELOx) </w:t>
            </w:r>
          </w:p>
        </w:tc>
      </w:tr>
      <w:tr w:rsidR="005C6903" w:rsidRPr="00D83A01" w14:paraId="1EDC3FBF" w14:textId="77777777" w:rsidTr="00CC45DE">
        <w:trPr>
          <w:trHeight w:val="1049"/>
        </w:trPr>
        <w:tc>
          <w:tcPr>
            <w:tcW w:w="722" w:type="dxa"/>
            <w:vMerge w:val="restart"/>
            <w:vAlign w:val="center"/>
          </w:tcPr>
          <w:p w14:paraId="6AFFB41C" w14:textId="77777777" w:rsidR="005C6903" w:rsidRPr="00D83A01" w:rsidRDefault="005C6903" w:rsidP="00CC45DE">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Kiến thức</w:t>
            </w:r>
          </w:p>
        </w:tc>
        <w:tc>
          <w:tcPr>
            <w:tcW w:w="1856" w:type="dxa"/>
            <w:vAlign w:val="center"/>
          </w:tcPr>
          <w:p w14:paraId="6EAD8E6E" w14:textId="77777777" w:rsidR="005C6903" w:rsidRPr="00D83A01" w:rsidRDefault="005C6903"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 xml:space="preserve">LO1 </w:t>
            </w:r>
          </w:p>
        </w:tc>
        <w:tc>
          <w:tcPr>
            <w:tcW w:w="6211" w:type="dxa"/>
            <w:vAlign w:val="center"/>
          </w:tcPr>
          <w:p w14:paraId="133E0055" w14:textId="18A5A0A4" w:rsidR="005C6903" w:rsidRPr="00D83A01" w:rsidRDefault="00965AA6" w:rsidP="006D728B">
            <w:pPr>
              <w:jc w:val="both"/>
              <w:rPr>
                <w:rFonts w:cs="Times New Roman"/>
                <w:color w:val="000000" w:themeColor="text1"/>
                <w:sz w:val="26"/>
                <w:szCs w:val="26"/>
              </w:rPr>
            </w:pPr>
            <w:r>
              <w:rPr>
                <w:color w:val="000000" w:themeColor="text1"/>
                <w:sz w:val="26"/>
                <w:szCs w:val="26"/>
              </w:rPr>
              <w:t xml:space="preserve">Phân </w:t>
            </w:r>
            <w:r w:rsidR="001E65B8">
              <w:rPr>
                <w:color w:val="000000" w:themeColor="text1"/>
                <w:sz w:val="26"/>
                <w:szCs w:val="26"/>
              </w:rPr>
              <w:t>biệt được các khái niệm</w:t>
            </w:r>
            <w:r>
              <w:rPr>
                <w:color w:val="000000" w:themeColor="text1"/>
                <w:sz w:val="26"/>
                <w:szCs w:val="26"/>
              </w:rPr>
              <w:t xml:space="preserve"> </w:t>
            </w:r>
            <w:r w:rsidR="005076E0">
              <w:rPr>
                <w:color w:val="000000" w:themeColor="text1"/>
                <w:sz w:val="26"/>
                <w:szCs w:val="26"/>
              </w:rPr>
              <w:t xml:space="preserve">liên quan tới học phần </w:t>
            </w:r>
            <w:r w:rsidR="006B2D1E">
              <w:rPr>
                <w:color w:val="000000" w:themeColor="text1"/>
                <w:sz w:val="26"/>
                <w:szCs w:val="26"/>
              </w:rPr>
              <w:t xml:space="preserve">như: Kỹ năng sống, </w:t>
            </w:r>
            <w:r w:rsidR="006D728B">
              <w:rPr>
                <w:color w:val="000000" w:themeColor="text1"/>
                <w:sz w:val="26"/>
                <w:szCs w:val="26"/>
              </w:rPr>
              <w:t xml:space="preserve">giá trị sống, </w:t>
            </w:r>
            <w:r w:rsidR="005076E0">
              <w:rPr>
                <w:color w:val="000000" w:themeColor="text1"/>
                <w:sz w:val="26"/>
                <w:szCs w:val="26"/>
              </w:rPr>
              <w:t>giáo dục kỹ năng số</w:t>
            </w:r>
            <w:r w:rsidR="006D728B">
              <w:rPr>
                <w:color w:val="000000" w:themeColor="text1"/>
                <w:sz w:val="26"/>
                <w:szCs w:val="26"/>
              </w:rPr>
              <w:t>ng</w:t>
            </w:r>
            <w:r w:rsidR="005076E0">
              <w:rPr>
                <w:color w:val="000000" w:themeColor="text1"/>
                <w:sz w:val="26"/>
                <w:szCs w:val="26"/>
              </w:rPr>
              <w:t>.</w:t>
            </w:r>
          </w:p>
        </w:tc>
        <w:tc>
          <w:tcPr>
            <w:tcW w:w="1276" w:type="dxa"/>
            <w:vAlign w:val="center"/>
          </w:tcPr>
          <w:p w14:paraId="40EEA28F" w14:textId="77777777" w:rsidR="008512CD" w:rsidRDefault="00F01B32" w:rsidP="00F01B32">
            <w:pPr>
              <w:spacing w:before="120" w:line="360" w:lineRule="auto"/>
              <w:jc w:val="center"/>
              <w:rPr>
                <w:rFonts w:cs="Times New Roman"/>
                <w:sz w:val="26"/>
                <w:szCs w:val="26"/>
              </w:rPr>
            </w:pPr>
            <w:r>
              <w:rPr>
                <w:rFonts w:cs="Times New Roman"/>
                <w:sz w:val="26"/>
                <w:szCs w:val="26"/>
              </w:rPr>
              <w:t>ELO3</w:t>
            </w:r>
          </w:p>
          <w:p w14:paraId="15B561D3" w14:textId="77777777" w:rsidR="00F01B32" w:rsidRDefault="00F01B32" w:rsidP="00F01B32">
            <w:pPr>
              <w:spacing w:before="120" w:line="360" w:lineRule="auto"/>
              <w:jc w:val="center"/>
              <w:rPr>
                <w:rFonts w:cs="Times New Roman"/>
                <w:sz w:val="26"/>
                <w:szCs w:val="26"/>
              </w:rPr>
            </w:pPr>
            <w:r>
              <w:rPr>
                <w:rFonts w:cs="Times New Roman"/>
                <w:sz w:val="26"/>
                <w:szCs w:val="26"/>
              </w:rPr>
              <w:t>ELO2</w:t>
            </w:r>
          </w:p>
          <w:p w14:paraId="017E06F1" w14:textId="77777777" w:rsidR="00F01B32" w:rsidRDefault="00F01B32" w:rsidP="00F01B32">
            <w:pPr>
              <w:spacing w:before="120" w:line="360" w:lineRule="auto"/>
              <w:jc w:val="center"/>
              <w:rPr>
                <w:rFonts w:cs="Times New Roman"/>
                <w:sz w:val="26"/>
                <w:szCs w:val="26"/>
              </w:rPr>
            </w:pPr>
            <w:r>
              <w:rPr>
                <w:rFonts w:cs="Times New Roman"/>
                <w:sz w:val="26"/>
                <w:szCs w:val="26"/>
              </w:rPr>
              <w:t>ELO6</w:t>
            </w:r>
          </w:p>
          <w:p w14:paraId="7612F56B" w14:textId="45B0114F" w:rsidR="00F01B32" w:rsidRDefault="00F01B32" w:rsidP="00F01B32">
            <w:pPr>
              <w:spacing w:before="120" w:line="360" w:lineRule="auto"/>
              <w:jc w:val="center"/>
              <w:rPr>
                <w:rFonts w:cs="Times New Roman"/>
                <w:sz w:val="26"/>
                <w:szCs w:val="26"/>
              </w:rPr>
            </w:pPr>
            <w:r>
              <w:rPr>
                <w:rFonts w:cs="Times New Roman"/>
                <w:sz w:val="26"/>
                <w:szCs w:val="26"/>
              </w:rPr>
              <w:t>ELO16</w:t>
            </w:r>
          </w:p>
          <w:p w14:paraId="4C9F85C9" w14:textId="505E0859" w:rsidR="00F01B32" w:rsidRPr="00D83A01" w:rsidRDefault="00F01B32" w:rsidP="00F01B32">
            <w:pPr>
              <w:spacing w:before="120" w:line="360" w:lineRule="auto"/>
              <w:jc w:val="center"/>
              <w:rPr>
                <w:rFonts w:cs="Times New Roman"/>
                <w:sz w:val="26"/>
                <w:szCs w:val="26"/>
              </w:rPr>
            </w:pPr>
            <w:r>
              <w:rPr>
                <w:rFonts w:cs="Times New Roman"/>
                <w:sz w:val="26"/>
                <w:szCs w:val="26"/>
              </w:rPr>
              <w:t>ELO15</w:t>
            </w:r>
          </w:p>
        </w:tc>
      </w:tr>
      <w:tr w:rsidR="005C6903" w:rsidRPr="00D83A01" w14:paraId="1A9715AE" w14:textId="77777777" w:rsidTr="00CC45DE">
        <w:trPr>
          <w:trHeight w:val="1532"/>
        </w:trPr>
        <w:tc>
          <w:tcPr>
            <w:tcW w:w="722" w:type="dxa"/>
            <w:vMerge/>
          </w:tcPr>
          <w:p w14:paraId="0286400F" w14:textId="77777777" w:rsidR="005C6903" w:rsidRPr="00D83A01" w:rsidRDefault="005C6903" w:rsidP="00344412">
            <w:pPr>
              <w:spacing w:before="120" w:line="360" w:lineRule="auto"/>
              <w:jc w:val="center"/>
              <w:rPr>
                <w:rFonts w:cs="Times New Roman"/>
                <w:color w:val="000000" w:themeColor="text1"/>
                <w:sz w:val="26"/>
                <w:szCs w:val="26"/>
              </w:rPr>
            </w:pPr>
          </w:p>
        </w:tc>
        <w:tc>
          <w:tcPr>
            <w:tcW w:w="1856" w:type="dxa"/>
            <w:vAlign w:val="center"/>
          </w:tcPr>
          <w:p w14:paraId="73541F5E" w14:textId="77777777" w:rsidR="005C6903" w:rsidRPr="00D83A01" w:rsidRDefault="005C6903"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 xml:space="preserve">LO2 </w:t>
            </w:r>
          </w:p>
        </w:tc>
        <w:tc>
          <w:tcPr>
            <w:tcW w:w="6211" w:type="dxa"/>
            <w:vAlign w:val="center"/>
          </w:tcPr>
          <w:p w14:paraId="7D444186" w14:textId="128C5ACD" w:rsidR="005C6903" w:rsidRPr="005D1001" w:rsidRDefault="005C5A4A" w:rsidP="006D728B">
            <w:pPr>
              <w:adjustRightInd w:val="0"/>
              <w:snapToGrid w:val="0"/>
              <w:ind w:firstLine="18"/>
              <w:jc w:val="both"/>
              <w:rPr>
                <w:sz w:val="26"/>
                <w:szCs w:val="26"/>
              </w:rPr>
            </w:pPr>
            <w:r>
              <w:rPr>
                <w:color w:val="000000" w:themeColor="text1"/>
                <w:sz w:val="26"/>
                <w:szCs w:val="26"/>
              </w:rPr>
              <w:t xml:space="preserve">Phân </w:t>
            </w:r>
            <w:r w:rsidR="006D728B">
              <w:rPr>
                <w:color w:val="000000" w:themeColor="text1"/>
                <w:sz w:val="26"/>
                <w:szCs w:val="26"/>
              </w:rPr>
              <w:t>tích</w:t>
            </w:r>
            <w:r>
              <w:rPr>
                <w:color w:val="000000" w:themeColor="text1"/>
                <w:sz w:val="26"/>
                <w:szCs w:val="26"/>
              </w:rPr>
              <w:t xml:space="preserve"> được các</w:t>
            </w:r>
            <w:r w:rsidR="006D728B">
              <w:rPr>
                <w:color w:val="000000" w:themeColor="text1"/>
                <w:sz w:val="26"/>
                <w:szCs w:val="26"/>
              </w:rPr>
              <w:t xml:space="preserve"> nguyên tắc,</w:t>
            </w:r>
            <w:r>
              <w:rPr>
                <w:color w:val="000000" w:themeColor="text1"/>
                <w:sz w:val="26"/>
                <w:szCs w:val="26"/>
              </w:rPr>
              <w:t xml:space="preserve"> kỹ năng sống cơ bản giáo dục cho học sinh tiểu học.</w:t>
            </w:r>
            <w:r w:rsidR="006D728B">
              <w:rPr>
                <w:color w:val="000000" w:themeColor="text1"/>
                <w:sz w:val="26"/>
                <w:szCs w:val="26"/>
              </w:rPr>
              <w:t xml:space="preserve"> </w:t>
            </w:r>
          </w:p>
        </w:tc>
        <w:tc>
          <w:tcPr>
            <w:tcW w:w="1276" w:type="dxa"/>
            <w:vAlign w:val="center"/>
          </w:tcPr>
          <w:p w14:paraId="3F506701" w14:textId="77777777" w:rsidR="00F01B32" w:rsidRDefault="00F01B32" w:rsidP="00F01B32">
            <w:pPr>
              <w:spacing w:before="120" w:line="360" w:lineRule="auto"/>
              <w:jc w:val="center"/>
              <w:rPr>
                <w:rFonts w:cs="Times New Roman"/>
                <w:sz w:val="26"/>
                <w:szCs w:val="26"/>
              </w:rPr>
            </w:pPr>
            <w:r>
              <w:rPr>
                <w:rFonts w:cs="Times New Roman"/>
                <w:sz w:val="26"/>
                <w:szCs w:val="26"/>
              </w:rPr>
              <w:t>ELO3</w:t>
            </w:r>
          </w:p>
          <w:p w14:paraId="0A8C6FDA" w14:textId="77777777" w:rsidR="00F01B32" w:rsidRDefault="00F01B32" w:rsidP="00F01B32">
            <w:pPr>
              <w:spacing w:before="120" w:line="360" w:lineRule="auto"/>
              <w:jc w:val="center"/>
              <w:rPr>
                <w:rFonts w:cs="Times New Roman"/>
                <w:sz w:val="26"/>
                <w:szCs w:val="26"/>
              </w:rPr>
            </w:pPr>
            <w:r>
              <w:rPr>
                <w:rFonts w:cs="Times New Roman"/>
                <w:sz w:val="26"/>
                <w:szCs w:val="26"/>
              </w:rPr>
              <w:t>ELO2</w:t>
            </w:r>
          </w:p>
          <w:p w14:paraId="6C4D1469" w14:textId="77777777" w:rsidR="008B5A4D" w:rsidRDefault="00F01B32" w:rsidP="00F01B32">
            <w:pPr>
              <w:spacing w:before="120" w:line="360" w:lineRule="auto"/>
              <w:jc w:val="center"/>
              <w:rPr>
                <w:rFonts w:cs="Times New Roman"/>
                <w:sz w:val="26"/>
                <w:szCs w:val="26"/>
              </w:rPr>
            </w:pPr>
            <w:r>
              <w:rPr>
                <w:rFonts w:cs="Times New Roman"/>
                <w:sz w:val="26"/>
                <w:szCs w:val="26"/>
              </w:rPr>
              <w:t>ELO6</w:t>
            </w:r>
          </w:p>
          <w:p w14:paraId="3E92A37F" w14:textId="6414F302" w:rsidR="00F01B32" w:rsidRPr="00D83A01" w:rsidRDefault="00F01B32" w:rsidP="00F01B32">
            <w:pPr>
              <w:spacing w:before="120" w:line="360" w:lineRule="auto"/>
              <w:jc w:val="center"/>
              <w:rPr>
                <w:rFonts w:cs="Times New Roman"/>
                <w:sz w:val="26"/>
                <w:szCs w:val="26"/>
              </w:rPr>
            </w:pPr>
            <w:r>
              <w:rPr>
                <w:rFonts w:cs="Times New Roman"/>
                <w:sz w:val="26"/>
                <w:szCs w:val="26"/>
              </w:rPr>
              <w:t>ELO14</w:t>
            </w:r>
          </w:p>
        </w:tc>
      </w:tr>
      <w:tr w:rsidR="007418E0" w:rsidRPr="00D83A01" w14:paraId="023ADB50" w14:textId="77777777" w:rsidTr="007D229C">
        <w:trPr>
          <w:trHeight w:val="599"/>
        </w:trPr>
        <w:tc>
          <w:tcPr>
            <w:tcW w:w="722" w:type="dxa"/>
            <w:vMerge/>
          </w:tcPr>
          <w:p w14:paraId="133091DE" w14:textId="08FCEAE1" w:rsidR="007418E0" w:rsidRPr="00D83A01" w:rsidRDefault="007418E0" w:rsidP="00E1307D">
            <w:pPr>
              <w:spacing w:before="120" w:line="360" w:lineRule="auto"/>
              <w:jc w:val="center"/>
              <w:rPr>
                <w:rFonts w:cs="Times New Roman"/>
                <w:color w:val="000000" w:themeColor="text1"/>
                <w:sz w:val="26"/>
                <w:szCs w:val="26"/>
              </w:rPr>
            </w:pPr>
          </w:p>
        </w:tc>
        <w:tc>
          <w:tcPr>
            <w:tcW w:w="1856" w:type="dxa"/>
            <w:vAlign w:val="center"/>
          </w:tcPr>
          <w:p w14:paraId="4958A75F" w14:textId="7DCCD73E" w:rsidR="007418E0" w:rsidRPr="00D83A01" w:rsidRDefault="007418E0" w:rsidP="00392039">
            <w:pPr>
              <w:spacing w:before="120" w:line="360" w:lineRule="auto"/>
              <w:jc w:val="center"/>
              <w:rPr>
                <w:rFonts w:cs="Times New Roman"/>
                <w:color w:val="000000" w:themeColor="text1"/>
                <w:sz w:val="26"/>
                <w:szCs w:val="26"/>
              </w:rPr>
            </w:pPr>
            <w:r w:rsidRPr="00A7515B">
              <w:rPr>
                <w:rFonts w:cs="Times New Roman"/>
                <w:color w:val="000000" w:themeColor="text1"/>
                <w:sz w:val="26"/>
                <w:szCs w:val="26"/>
              </w:rPr>
              <w:t>LO</w:t>
            </w:r>
            <w:r w:rsidR="00841D65">
              <w:rPr>
                <w:rFonts w:cs="Times New Roman"/>
                <w:color w:val="000000" w:themeColor="text1"/>
                <w:sz w:val="26"/>
                <w:szCs w:val="26"/>
              </w:rPr>
              <w:t>3</w:t>
            </w:r>
          </w:p>
        </w:tc>
        <w:tc>
          <w:tcPr>
            <w:tcW w:w="6211" w:type="dxa"/>
            <w:vAlign w:val="center"/>
          </w:tcPr>
          <w:p w14:paraId="5F819B0F" w14:textId="1CBFA211" w:rsidR="007418E0" w:rsidRDefault="007418E0" w:rsidP="007418E0">
            <w:pPr>
              <w:jc w:val="both"/>
              <w:rPr>
                <w:color w:val="000000" w:themeColor="text1"/>
                <w:sz w:val="26"/>
                <w:szCs w:val="26"/>
              </w:rPr>
            </w:pPr>
            <w:r>
              <w:rPr>
                <w:color w:val="000000" w:themeColor="text1"/>
                <w:sz w:val="26"/>
                <w:szCs w:val="26"/>
              </w:rPr>
              <w:t xml:space="preserve">Thiết kế </w:t>
            </w:r>
            <w:r w:rsidR="00687328">
              <w:rPr>
                <w:color w:val="000000" w:themeColor="text1"/>
                <w:sz w:val="26"/>
                <w:szCs w:val="26"/>
              </w:rPr>
              <w:t>kế hoạch</w:t>
            </w:r>
            <w:r>
              <w:rPr>
                <w:color w:val="000000" w:themeColor="text1"/>
                <w:sz w:val="26"/>
                <w:szCs w:val="26"/>
              </w:rPr>
              <w:t xml:space="preserve"> nhằm hình thành kỹ năng sống cho học sinh tiểu học</w:t>
            </w:r>
            <w:r w:rsidRPr="00C462C8">
              <w:rPr>
                <w:color w:val="000000" w:themeColor="text1"/>
                <w:sz w:val="26"/>
                <w:szCs w:val="26"/>
              </w:rPr>
              <w:t xml:space="preserve">. </w:t>
            </w:r>
          </w:p>
          <w:p w14:paraId="6919CA6A" w14:textId="054EF7D6" w:rsidR="007418E0" w:rsidRPr="00D83A01" w:rsidRDefault="007418E0" w:rsidP="007D229C">
            <w:pPr>
              <w:spacing w:before="120" w:line="360" w:lineRule="auto"/>
              <w:jc w:val="both"/>
              <w:rPr>
                <w:rFonts w:cs="Times New Roman"/>
                <w:color w:val="000000" w:themeColor="text1"/>
                <w:sz w:val="26"/>
                <w:szCs w:val="26"/>
              </w:rPr>
            </w:pPr>
          </w:p>
        </w:tc>
        <w:tc>
          <w:tcPr>
            <w:tcW w:w="1276" w:type="dxa"/>
            <w:vAlign w:val="center"/>
          </w:tcPr>
          <w:p w14:paraId="71403D10" w14:textId="05B77F41" w:rsidR="007418E0" w:rsidRDefault="007418E0" w:rsidP="00F01B32">
            <w:pPr>
              <w:spacing w:before="120" w:line="360" w:lineRule="auto"/>
              <w:jc w:val="center"/>
              <w:rPr>
                <w:rFonts w:cs="Times New Roman"/>
                <w:sz w:val="26"/>
                <w:szCs w:val="26"/>
              </w:rPr>
            </w:pPr>
            <w:r>
              <w:rPr>
                <w:rFonts w:cs="Times New Roman"/>
                <w:sz w:val="26"/>
                <w:szCs w:val="26"/>
              </w:rPr>
              <w:t>ELO11</w:t>
            </w:r>
          </w:p>
          <w:p w14:paraId="20A190E4" w14:textId="575581BD" w:rsidR="007418E0" w:rsidRDefault="00F01B32" w:rsidP="00692F31">
            <w:pPr>
              <w:spacing w:before="120" w:line="360" w:lineRule="auto"/>
              <w:jc w:val="center"/>
              <w:rPr>
                <w:rFonts w:cs="Times New Roman"/>
                <w:sz w:val="26"/>
                <w:szCs w:val="26"/>
              </w:rPr>
            </w:pPr>
            <w:r>
              <w:rPr>
                <w:rFonts w:cs="Times New Roman"/>
                <w:sz w:val="26"/>
                <w:szCs w:val="26"/>
              </w:rPr>
              <w:t>ELO13</w:t>
            </w:r>
          </w:p>
          <w:p w14:paraId="1D773BB9" w14:textId="634B00D9" w:rsidR="007418E0" w:rsidRPr="00D83A01" w:rsidRDefault="007418E0" w:rsidP="00F01B32">
            <w:pPr>
              <w:spacing w:before="120" w:line="360" w:lineRule="auto"/>
              <w:rPr>
                <w:rFonts w:cs="Times New Roman"/>
                <w:sz w:val="26"/>
                <w:szCs w:val="26"/>
              </w:rPr>
            </w:pPr>
          </w:p>
        </w:tc>
      </w:tr>
      <w:tr w:rsidR="007418E0" w:rsidRPr="00D83A01" w14:paraId="751C5B40" w14:textId="77777777" w:rsidTr="007D229C">
        <w:trPr>
          <w:trHeight w:val="599"/>
        </w:trPr>
        <w:tc>
          <w:tcPr>
            <w:tcW w:w="722" w:type="dxa"/>
            <w:vMerge/>
          </w:tcPr>
          <w:p w14:paraId="3C73EABE" w14:textId="77777777" w:rsidR="007418E0" w:rsidRPr="00D83A01" w:rsidRDefault="007418E0" w:rsidP="00E1307D">
            <w:pPr>
              <w:spacing w:before="120" w:line="360" w:lineRule="auto"/>
              <w:jc w:val="center"/>
              <w:rPr>
                <w:rFonts w:cs="Times New Roman"/>
                <w:color w:val="000000" w:themeColor="text1"/>
                <w:sz w:val="26"/>
                <w:szCs w:val="26"/>
              </w:rPr>
            </w:pPr>
          </w:p>
        </w:tc>
        <w:tc>
          <w:tcPr>
            <w:tcW w:w="1856" w:type="dxa"/>
            <w:vAlign w:val="center"/>
          </w:tcPr>
          <w:p w14:paraId="460142E1" w14:textId="293AF46D" w:rsidR="007418E0" w:rsidRPr="00A7515B" w:rsidRDefault="007418E0"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LO</w:t>
            </w:r>
            <w:r w:rsidR="00841D65">
              <w:rPr>
                <w:rFonts w:cs="Times New Roman"/>
                <w:color w:val="000000" w:themeColor="text1"/>
                <w:sz w:val="26"/>
                <w:szCs w:val="26"/>
              </w:rPr>
              <w:t>4</w:t>
            </w:r>
          </w:p>
        </w:tc>
        <w:tc>
          <w:tcPr>
            <w:tcW w:w="6211" w:type="dxa"/>
            <w:vAlign w:val="center"/>
          </w:tcPr>
          <w:p w14:paraId="396F92FF" w14:textId="5BD45187" w:rsidR="007418E0" w:rsidRDefault="00AC163F" w:rsidP="007418E0">
            <w:pPr>
              <w:jc w:val="both"/>
              <w:rPr>
                <w:color w:val="000000" w:themeColor="text1"/>
                <w:sz w:val="26"/>
                <w:szCs w:val="26"/>
              </w:rPr>
            </w:pPr>
            <w:r>
              <w:rPr>
                <w:color w:val="000000" w:themeColor="text1"/>
                <w:sz w:val="26"/>
                <w:szCs w:val="26"/>
              </w:rPr>
              <w:t xml:space="preserve">Thực hiện </w:t>
            </w:r>
            <w:r w:rsidR="00373F05">
              <w:rPr>
                <w:color w:val="000000" w:themeColor="text1"/>
                <w:sz w:val="26"/>
                <w:szCs w:val="26"/>
              </w:rPr>
              <w:t xml:space="preserve">kế hoạch </w:t>
            </w:r>
            <w:r>
              <w:rPr>
                <w:color w:val="000000" w:themeColor="text1"/>
                <w:sz w:val="26"/>
                <w:szCs w:val="26"/>
              </w:rPr>
              <w:t>giáo dục kỹ năng sống cho học sinh tiểu học</w:t>
            </w:r>
          </w:p>
        </w:tc>
        <w:tc>
          <w:tcPr>
            <w:tcW w:w="1276" w:type="dxa"/>
            <w:vAlign w:val="center"/>
          </w:tcPr>
          <w:p w14:paraId="3CBBDE4A" w14:textId="3FB3F6E1" w:rsidR="00F01B32" w:rsidRDefault="00F01B32" w:rsidP="00F01B32">
            <w:pPr>
              <w:spacing w:before="120" w:line="360" w:lineRule="auto"/>
              <w:jc w:val="center"/>
              <w:rPr>
                <w:rFonts w:cs="Times New Roman"/>
                <w:sz w:val="26"/>
                <w:szCs w:val="26"/>
              </w:rPr>
            </w:pPr>
            <w:r>
              <w:rPr>
                <w:rFonts w:cs="Times New Roman"/>
                <w:sz w:val="26"/>
                <w:szCs w:val="26"/>
              </w:rPr>
              <w:t>ELO12</w:t>
            </w:r>
          </w:p>
          <w:p w14:paraId="086711A3" w14:textId="0E4B8019" w:rsidR="00F01B32" w:rsidRDefault="00F01B32" w:rsidP="00132200">
            <w:pPr>
              <w:spacing w:before="120" w:line="360" w:lineRule="auto"/>
              <w:jc w:val="center"/>
              <w:rPr>
                <w:rFonts w:cs="Times New Roman"/>
                <w:sz w:val="26"/>
                <w:szCs w:val="26"/>
              </w:rPr>
            </w:pPr>
            <w:r>
              <w:rPr>
                <w:rFonts w:cs="Times New Roman"/>
                <w:sz w:val="26"/>
                <w:szCs w:val="26"/>
              </w:rPr>
              <w:t>ELO14</w:t>
            </w:r>
          </w:p>
        </w:tc>
      </w:tr>
      <w:tr w:rsidR="002D734F" w:rsidRPr="00D83A01" w14:paraId="3B9187EB" w14:textId="77777777" w:rsidTr="00A7515B">
        <w:trPr>
          <w:trHeight w:val="599"/>
        </w:trPr>
        <w:tc>
          <w:tcPr>
            <w:tcW w:w="722" w:type="dxa"/>
          </w:tcPr>
          <w:p w14:paraId="26FC3AE5" w14:textId="77777777" w:rsidR="002D734F" w:rsidRPr="00A7515B" w:rsidRDefault="002D734F" w:rsidP="00E1307D">
            <w:pPr>
              <w:spacing w:before="120" w:line="360" w:lineRule="auto"/>
              <w:jc w:val="center"/>
              <w:rPr>
                <w:rFonts w:cs="Times New Roman"/>
                <w:color w:val="000000" w:themeColor="text1"/>
                <w:sz w:val="26"/>
                <w:szCs w:val="26"/>
              </w:rPr>
            </w:pPr>
            <w:r w:rsidRPr="00A7515B">
              <w:rPr>
                <w:rFonts w:cs="Times New Roman"/>
                <w:color w:val="000000" w:themeColor="text1"/>
                <w:sz w:val="26"/>
                <w:szCs w:val="26"/>
              </w:rPr>
              <w:t>Thái độ</w:t>
            </w:r>
          </w:p>
        </w:tc>
        <w:tc>
          <w:tcPr>
            <w:tcW w:w="1856" w:type="dxa"/>
            <w:shd w:val="clear" w:color="auto" w:fill="auto"/>
            <w:vAlign w:val="center"/>
          </w:tcPr>
          <w:p w14:paraId="356C2AD3" w14:textId="369315BD" w:rsidR="002D734F" w:rsidRPr="00A7515B" w:rsidRDefault="005C6903" w:rsidP="00A64C9F">
            <w:pPr>
              <w:spacing w:before="120" w:line="360" w:lineRule="auto"/>
              <w:jc w:val="center"/>
              <w:rPr>
                <w:rFonts w:cs="Times New Roman"/>
                <w:color w:val="000000" w:themeColor="text1"/>
                <w:sz w:val="26"/>
                <w:szCs w:val="26"/>
              </w:rPr>
            </w:pPr>
            <w:r>
              <w:rPr>
                <w:rFonts w:cs="Times New Roman"/>
                <w:color w:val="000000" w:themeColor="text1"/>
                <w:sz w:val="26"/>
                <w:szCs w:val="26"/>
              </w:rPr>
              <w:t>LO</w:t>
            </w:r>
            <w:r w:rsidR="00841D65">
              <w:rPr>
                <w:rFonts w:cs="Times New Roman"/>
                <w:color w:val="000000" w:themeColor="text1"/>
                <w:sz w:val="26"/>
                <w:szCs w:val="26"/>
              </w:rPr>
              <w:t>5</w:t>
            </w:r>
          </w:p>
        </w:tc>
        <w:tc>
          <w:tcPr>
            <w:tcW w:w="6211" w:type="dxa"/>
            <w:shd w:val="clear" w:color="auto" w:fill="auto"/>
            <w:vAlign w:val="center"/>
          </w:tcPr>
          <w:p w14:paraId="11B3C403" w14:textId="75809240" w:rsidR="002D734F" w:rsidRPr="00A7515B" w:rsidRDefault="0001309F" w:rsidP="007D229C">
            <w:pPr>
              <w:spacing w:before="120" w:line="360" w:lineRule="auto"/>
              <w:jc w:val="both"/>
              <w:rPr>
                <w:rFonts w:cs="Times New Roman"/>
                <w:color w:val="000000" w:themeColor="text1"/>
                <w:sz w:val="26"/>
                <w:szCs w:val="26"/>
              </w:rPr>
            </w:pPr>
            <w:r w:rsidRPr="00C462C8">
              <w:rPr>
                <w:color w:val="000000" w:themeColor="text1"/>
                <w:sz w:val="26"/>
                <w:szCs w:val="26"/>
              </w:rPr>
              <w:t xml:space="preserve">Thực hiện được vai trò và trách nhiệm của người giáo viên </w:t>
            </w:r>
            <w:r>
              <w:rPr>
                <w:color w:val="000000" w:themeColor="text1"/>
                <w:sz w:val="26"/>
                <w:szCs w:val="26"/>
              </w:rPr>
              <w:t>tiểu học trong việc giáo dục kỹ năng sống hoc học sinh tiểu học.</w:t>
            </w:r>
          </w:p>
        </w:tc>
        <w:tc>
          <w:tcPr>
            <w:tcW w:w="1276" w:type="dxa"/>
            <w:shd w:val="clear" w:color="auto" w:fill="auto"/>
            <w:vAlign w:val="center"/>
          </w:tcPr>
          <w:p w14:paraId="2DFBD34F" w14:textId="42402A55" w:rsidR="007473F7" w:rsidRDefault="007473F7" w:rsidP="007473F7">
            <w:pPr>
              <w:spacing w:before="120" w:line="360" w:lineRule="auto"/>
              <w:jc w:val="center"/>
              <w:rPr>
                <w:rFonts w:cs="Times New Roman"/>
                <w:sz w:val="26"/>
                <w:szCs w:val="26"/>
              </w:rPr>
            </w:pPr>
            <w:r>
              <w:rPr>
                <w:rFonts w:cs="Times New Roman"/>
                <w:sz w:val="26"/>
                <w:szCs w:val="26"/>
              </w:rPr>
              <w:t>ELO14</w:t>
            </w:r>
          </w:p>
          <w:p w14:paraId="30E63692" w14:textId="7B682200" w:rsidR="007473F7" w:rsidRDefault="007473F7" w:rsidP="007473F7">
            <w:pPr>
              <w:spacing w:before="120" w:line="360" w:lineRule="auto"/>
              <w:jc w:val="center"/>
              <w:rPr>
                <w:rFonts w:cs="Times New Roman"/>
                <w:sz w:val="26"/>
                <w:szCs w:val="26"/>
              </w:rPr>
            </w:pPr>
            <w:r>
              <w:rPr>
                <w:rFonts w:cs="Times New Roman"/>
                <w:sz w:val="26"/>
                <w:szCs w:val="26"/>
              </w:rPr>
              <w:t>ELO15</w:t>
            </w:r>
          </w:p>
          <w:p w14:paraId="38735506" w14:textId="77777777" w:rsidR="002D734F" w:rsidRPr="00A7515B" w:rsidRDefault="002D734F" w:rsidP="007D229C">
            <w:pPr>
              <w:spacing w:before="120" w:line="360" w:lineRule="auto"/>
              <w:jc w:val="center"/>
              <w:rPr>
                <w:rFonts w:cs="Times New Roman"/>
                <w:sz w:val="26"/>
                <w:szCs w:val="26"/>
              </w:rPr>
            </w:pPr>
          </w:p>
        </w:tc>
      </w:tr>
    </w:tbl>
    <w:p w14:paraId="591819D0" w14:textId="77777777" w:rsidR="00AC2B30" w:rsidRDefault="00AC2B30" w:rsidP="00C16644">
      <w:pPr>
        <w:spacing w:before="120" w:after="0" w:line="360" w:lineRule="auto"/>
        <w:rPr>
          <w:b/>
          <w:color w:val="000000" w:themeColor="text1"/>
          <w:sz w:val="26"/>
          <w:szCs w:val="26"/>
        </w:rPr>
      </w:pPr>
    </w:p>
    <w:p w14:paraId="79B3CE53" w14:textId="77777777" w:rsidR="00951439" w:rsidRDefault="00951439" w:rsidP="00C16644">
      <w:pPr>
        <w:spacing w:before="120" w:after="0" w:line="360" w:lineRule="auto"/>
        <w:rPr>
          <w:b/>
          <w:color w:val="000000" w:themeColor="text1"/>
          <w:sz w:val="26"/>
          <w:szCs w:val="26"/>
        </w:rPr>
      </w:pPr>
    </w:p>
    <w:p w14:paraId="0CA3196E" w14:textId="77777777" w:rsidR="00C74287" w:rsidRPr="00CF763C" w:rsidRDefault="00C74287" w:rsidP="00C16644">
      <w:pPr>
        <w:spacing w:before="120" w:after="0" w:line="360" w:lineRule="auto"/>
        <w:rPr>
          <w:i/>
          <w:color w:val="000000" w:themeColor="text1"/>
          <w:sz w:val="26"/>
          <w:szCs w:val="26"/>
        </w:rPr>
      </w:pPr>
      <w:r w:rsidRPr="00CF763C">
        <w:rPr>
          <w:b/>
          <w:color w:val="000000" w:themeColor="text1"/>
          <w:sz w:val="26"/>
          <w:szCs w:val="26"/>
        </w:rPr>
        <w:t xml:space="preserve">5. </w:t>
      </w:r>
      <w:r w:rsidR="001B1AFD" w:rsidRPr="00CF763C">
        <w:rPr>
          <w:b/>
          <w:color w:val="000000" w:themeColor="text1"/>
          <w:sz w:val="26"/>
          <w:szCs w:val="26"/>
        </w:rPr>
        <w:t>Chỉ báo</w:t>
      </w:r>
      <w:r w:rsidR="00E726D6" w:rsidRPr="00CF763C">
        <w:rPr>
          <w:b/>
          <w:color w:val="000000" w:themeColor="text1"/>
          <w:sz w:val="26"/>
          <w:szCs w:val="26"/>
        </w:rPr>
        <w:t xml:space="preserve"> </w:t>
      </w:r>
      <w:r w:rsidR="001B1AFD" w:rsidRPr="00CF763C">
        <w:rPr>
          <w:b/>
          <w:color w:val="000000" w:themeColor="text1"/>
          <w:sz w:val="26"/>
          <w:szCs w:val="26"/>
        </w:rPr>
        <w:t>thực hiện chuẩn đầu ra</w:t>
      </w:r>
    </w:p>
    <w:tbl>
      <w:tblPr>
        <w:tblStyle w:val="TableGrid"/>
        <w:tblW w:w="9592" w:type="dxa"/>
        <w:tblInd w:w="-34" w:type="dxa"/>
        <w:tblLayout w:type="fixed"/>
        <w:tblLook w:val="04A0" w:firstRow="1" w:lastRow="0" w:firstColumn="1" w:lastColumn="0" w:noHBand="0" w:noVBand="1"/>
      </w:tblPr>
      <w:tblGrid>
        <w:gridCol w:w="1290"/>
        <w:gridCol w:w="1462"/>
        <w:gridCol w:w="6840"/>
      </w:tblGrid>
      <w:tr w:rsidR="00582767" w:rsidRPr="0042037B" w14:paraId="438FA4BA" w14:textId="77777777" w:rsidTr="00525D6D">
        <w:trPr>
          <w:trHeight w:val="145"/>
          <w:tblHeader/>
        </w:trPr>
        <w:tc>
          <w:tcPr>
            <w:tcW w:w="1290" w:type="dxa"/>
            <w:shd w:val="clear" w:color="auto" w:fill="D6E3BC" w:themeFill="accent3" w:themeFillTint="66"/>
          </w:tcPr>
          <w:p w14:paraId="681354C5" w14:textId="77777777" w:rsidR="00582767" w:rsidRPr="00D83A01" w:rsidRDefault="00582767" w:rsidP="00CC51C5">
            <w:pPr>
              <w:spacing w:line="276" w:lineRule="auto"/>
              <w:jc w:val="center"/>
              <w:rPr>
                <w:rFonts w:cs="Times New Roman"/>
                <w:b/>
                <w:color w:val="000000" w:themeColor="text1"/>
                <w:sz w:val="26"/>
                <w:szCs w:val="26"/>
              </w:rPr>
            </w:pPr>
            <w:r w:rsidRPr="00D83A01">
              <w:rPr>
                <w:rFonts w:cs="Times New Roman"/>
                <w:b/>
                <w:color w:val="000000" w:themeColor="text1"/>
                <w:sz w:val="26"/>
                <w:szCs w:val="26"/>
              </w:rPr>
              <w:lastRenderedPageBreak/>
              <w:t>Chuẩn đầu ra</w:t>
            </w:r>
          </w:p>
          <w:p w14:paraId="48A7F22B" w14:textId="77777777" w:rsidR="00582767" w:rsidRPr="00D83A01" w:rsidRDefault="00582767" w:rsidP="00CC51C5">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LOx</w:t>
            </w:r>
          </w:p>
        </w:tc>
        <w:tc>
          <w:tcPr>
            <w:tcW w:w="1462" w:type="dxa"/>
            <w:shd w:val="clear" w:color="auto" w:fill="D6E3BC" w:themeFill="accent3" w:themeFillTint="66"/>
            <w:vAlign w:val="center"/>
          </w:tcPr>
          <w:p w14:paraId="6E0224F9" w14:textId="77777777" w:rsidR="00582767" w:rsidRPr="00D83A01" w:rsidRDefault="00582767" w:rsidP="00981CF9">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Chỉ báo thực hiện</w:t>
            </w:r>
          </w:p>
        </w:tc>
        <w:tc>
          <w:tcPr>
            <w:tcW w:w="6840" w:type="dxa"/>
            <w:shd w:val="clear" w:color="auto" w:fill="D6E3BC" w:themeFill="accent3" w:themeFillTint="66"/>
            <w:vAlign w:val="center"/>
          </w:tcPr>
          <w:p w14:paraId="63515DFD" w14:textId="77777777" w:rsidR="00582767" w:rsidRPr="00D83A01" w:rsidRDefault="00582767" w:rsidP="00CC51C5">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Mô tả chỉ báo thực hiện</w:t>
            </w:r>
          </w:p>
        </w:tc>
      </w:tr>
      <w:tr w:rsidR="00A82084" w:rsidRPr="00D83A01" w14:paraId="4B378D79" w14:textId="77777777" w:rsidTr="00525D6D">
        <w:trPr>
          <w:trHeight w:val="145"/>
        </w:trPr>
        <w:tc>
          <w:tcPr>
            <w:tcW w:w="1290" w:type="dxa"/>
            <w:vMerge w:val="restart"/>
            <w:vAlign w:val="center"/>
          </w:tcPr>
          <w:p w14:paraId="78AF4A09" w14:textId="77777777" w:rsidR="00A82084" w:rsidRPr="00D83A01" w:rsidRDefault="00A82084" w:rsidP="00F33FBB">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LO1</w:t>
            </w:r>
          </w:p>
        </w:tc>
        <w:tc>
          <w:tcPr>
            <w:tcW w:w="1462" w:type="dxa"/>
            <w:vAlign w:val="center"/>
          </w:tcPr>
          <w:p w14:paraId="77B82CA2" w14:textId="36AB10A0" w:rsidR="00A82084" w:rsidRPr="00D83A01" w:rsidRDefault="00A82084" w:rsidP="00577590">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LO1.1</w:t>
            </w:r>
          </w:p>
        </w:tc>
        <w:tc>
          <w:tcPr>
            <w:tcW w:w="6840" w:type="dxa"/>
            <w:vAlign w:val="center"/>
          </w:tcPr>
          <w:p w14:paraId="6F953C4F" w14:textId="09F0A90B" w:rsidR="00A82084" w:rsidRPr="00D83A01" w:rsidRDefault="00A56CF3" w:rsidP="00B64B91">
            <w:pPr>
              <w:spacing w:before="120" w:line="360" w:lineRule="auto"/>
              <w:rPr>
                <w:rFonts w:cs="Times New Roman"/>
                <w:color w:val="000000" w:themeColor="text1"/>
                <w:sz w:val="26"/>
                <w:szCs w:val="26"/>
              </w:rPr>
            </w:pPr>
            <w:r>
              <w:rPr>
                <w:rFonts w:cs="Times New Roman"/>
                <w:color w:val="000000" w:themeColor="text1"/>
                <w:sz w:val="26"/>
                <w:szCs w:val="26"/>
              </w:rPr>
              <w:t xml:space="preserve">Phân biệt </w:t>
            </w:r>
            <w:r w:rsidR="00A82084" w:rsidRPr="00C462C8">
              <w:rPr>
                <w:rFonts w:cs="Times New Roman"/>
                <w:color w:val="000000" w:themeColor="text1"/>
                <w:sz w:val="26"/>
                <w:szCs w:val="26"/>
              </w:rPr>
              <w:t xml:space="preserve">được </w:t>
            </w:r>
            <w:r w:rsidR="00A82084">
              <w:rPr>
                <w:rFonts w:cs="Times New Roman"/>
                <w:color w:val="000000" w:themeColor="text1"/>
                <w:sz w:val="26"/>
                <w:szCs w:val="26"/>
              </w:rPr>
              <w:t xml:space="preserve">khái niệm kỹ năng sống, </w:t>
            </w:r>
            <w:r>
              <w:rPr>
                <w:rFonts w:cs="Times New Roman"/>
                <w:color w:val="000000" w:themeColor="text1"/>
                <w:sz w:val="26"/>
                <w:szCs w:val="26"/>
              </w:rPr>
              <w:t>giá trị sống, giáo dục kỹ năng sống</w:t>
            </w:r>
            <w:r w:rsidR="00B64B91">
              <w:rPr>
                <w:rFonts w:cs="Times New Roman"/>
                <w:color w:val="000000" w:themeColor="text1"/>
                <w:sz w:val="26"/>
                <w:szCs w:val="26"/>
              </w:rPr>
              <w:t>.</w:t>
            </w:r>
          </w:p>
        </w:tc>
      </w:tr>
      <w:tr w:rsidR="00A82084" w:rsidRPr="00D83A01" w14:paraId="7F46F2F4" w14:textId="77777777" w:rsidTr="00525D6D">
        <w:trPr>
          <w:trHeight w:val="145"/>
        </w:trPr>
        <w:tc>
          <w:tcPr>
            <w:tcW w:w="1290" w:type="dxa"/>
            <w:vMerge/>
          </w:tcPr>
          <w:p w14:paraId="2D3B2EA7" w14:textId="77777777" w:rsidR="00A82084" w:rsidRPr="00D83A01" w:rsidRDefault="00A82084" w:rsidP="00C16644">
            <w:pPr>
              <w:spacing w:before="120" w:line="360" w:lineRule="auto"/>
              <w:jc w:val="center"/>
              <w:rPr>
                <w:rFonts w:cs="Times New Roman"/>
                <w:color w:val="000000" w:themeColor="text1"/>
                <w:sz w:val="26"/>
                <w:szCs w:val="26"/>
              </w:rPr>
            </w:pPr>
          </w:p>
        </w:tc>
        <w:tc>
          <w:tcPr>
            <w:tcW w:w="1462" w:type="dxa"/>
            <w:vAlign w:val="center"/>
          </w:tcPr>
          <w:p w14:paraId="52799263" w14:textId="12AB72F2" w:rsidR="00A82084" w:rsidRPr="00D83A01" w:rsidRDefault="00A82084"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 xml:space="preserve">LO1.2 </w:t>
            </w:r>
          </w:p>
        </w:tc>
        <w:tc>
          <w:tcPr>
            <w:tcW w:w="6840" w:type="dxa"/>
            <w:vAlign w:val="center"/>
          </w:tcPr>
          <w:p w14:paraId="1CF1B204" w14:textId="0506FA6A" w:rsidR="00A82084" w:rsidRPr="00D83A01" w:rsidRDefault="00A82084" w:rsidP="00350BC5">
            <w:pPr>
              <w:spacing w:before="120" w:line="360" w:lineRule="auto"/>
              <w:rPr>
                <w:rFonts w:cs="Times New Roman"/>
                <w:color w:val="000000" w:themeColor="text1"/>
                <w:sz w:val="26"/>
                <w:szCs w:val="26"/>
              </w:rPr>
            </w:pPr>
            <w:r w:rsidRPr="00C462C8">
              <w:rPr>
                <w:rFonts w:cs="Times New Roman"/>
                <w:color w:val="000000" w:themeColor="text1"/>
                <w:sz w:val="26"/>
                <w:szCs w:val="26"/>
              </w:rPr>
              <w:t xml:space="preserve">Phân tích được </w:t>
            </w:r>
            <w:r>
              <w:rPr>
                <w:rFonts w:cs="Times New Roman"/>
                <w:color w:val="000000" w:themeColor="text1"/>
                <w:sz w:val="26"/>
                <w:szCs w:val="26"/>
              </w:rPr>
              <w:t>ý nghĩa của kỹ năng sống.</w:t>
            </w:r>
          </w:p>
        </w:tc>
      </w:tr>
      <w:tr w:rsidR="00A82084" w:rsidRPr="00D83A01" w14:paraId="77A77558" w14:textId="77777777" w:rsidTr="00525D6D">
        <w:trPr>
          <w:trHeight w:val="145"/>
        </w:trPr>
        <w:tc>
          <w:tcPr>
            <w:tcW w:w="1290" w:type="dxa"/>
            <w:vMerge/>
          </w:tcPr>
          <w:p w14:paraId="070DF552" w14:textId="77777777" w:rsidR="00A82084" w:rsidRPr="00D83A01" w:rsidRDefault="00A82084" w:rsidP="00C16644">
            <w:pPr>
              <w:spacing w:before="120" w:line="360" w:lineRule="auto"/>
              <w:jc w:val="center"/>
              <w:rPr>
                <w:rFonts w:cs="Times New Roman"/>
                <w:color w:val="000000" w:themeColor="text1"/>
                <w:sz w:val="26"/>
                <w:szCs w:val="26"/>
              </w:rPr>
            </w:pPr>
          </w:p>
        </w:tc>
        <w:tc>
          <w:tcPr>
            <w:tcW w:w="1462" w:type="dxa"/>
            <w:vAlign w:val="center"/>
          </w:tcPr>
          <w:p w14:paraId="3D890CBA" w14:textId="6F4F069B" w:rsidR="00A82084" w:rsidRPr="00D83A01" w:rsidRDefault="00A82084"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LO1.</w:t>
            </w:r>
            <w:r>
              <w:rPr>
                <w:rFonts w:cs="Times New Roman"/>
                <w:color w:val="000000" w:themeColor="text1"/>
                <w:sz w:val="26"/>
                <w:szCs w:val="26"/>
              </w:rPr>
              <w:t>3</w:t>
            </w:r>
          </w:p>
        </w:tc>
        <w:tc>
          <w:tcPr>
            <w:tcW w:w="6840" w:type="dxa"/>
            <w:vAlign w:val="center"/>
          </w:tcPr>
          <w:p w14:paraId="4DBA1AEB" w14:textId="530F5116" w:rsidR="00A82084" w:rsidRPr="00D83A01" w:rsidRDefault="00A82084" w:rsidP="00350BC5">
            <w:pPr>
              <w:spacing w:before="120" w:line="360" w:lineRule="auto"/>
              <w:rPr>
                <w:rFonts w:cs="Times New Roman"/>
                <w:color w:val="000000" w:themeColor="text1"/>
                <w:sz w:val="26"/>
                <w:szCs w:val="26"/>
              </w:rPr>
            </w:pPr>
            <w:r>
              <w:rPr>
                <w:rFonts w:cs="Times New Roman"/>
                <w:color w:val="000000" w:themeColor="text1"/>
                <w:sz w:val="26"/>
                <w:szCs w:val="26"/>
              </w:rPr>
              <w:t>Giải thích được sự cần thiết phải giáo dục kỹ năng sống cho học sinh tiểu học.</w:t>
            </w:r>
          </w:p>
        </w:tc>
      </w:tr>
      <w:tr w:rsidR="00A82084" w:rsidRPr="00D83A01" w14:paraId="2DE19E35" w14:textId="77777777" w:rsidTr="00525D6D">
        <w:trPr>
          <w:trHeight w:val="145"/>
        </w:trPr>
        <w:tc>
          <w:tcPr>
            <w:tcW w:w="1290" w:type="dxa"/>
            <w:vMerge/>
          </w:tcPr>
          <w:p w14:paraId="6BAECE47" w14:textId="77777777" w:rsidR="00A82084" w:rsidRPr="00D83A01" w:rsidRDefault="00A82084" w:rsidP="00C16644">
            <w:pPr>
              <w:spacing w:before="120" w:line="360" w:lineRule="auto"/>
              <w:jc w:val="center"/>
              <w:rPr>
                <w:rFonts w:cs="Times New Roman"/>
                <w:color w:val="000000" w:themeColor="text1"/>
                <w:sz w:val="26"/>
                <w:szCs w:val="26"/>
              </w:rPr>
            </w:pPr>
          </w:p>
        </w:tc>
        <w:tc>
          <w:tcPr>
            <w:tcW w:w="1462" w:type="dxa"/>
            <w:vAlign w:val="center"/>
          </w:tcPr>
          <w:p w14:paraId="2C2C7666" w14:textId="0DBE4295" w:rsidR="00A82084" w:rsidRPr="00D83A01" w:rsidRDefault="00A82084"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LO1.4</w:t>
            </w:r>
            <w:r w:rsidRPr="00D83A01">
              <w:rPr>
                <w:rFonts w:cs="Times New Roman"/>
                <w:color w:val="000000" w:themeColor="text1"/>
                <w:sz w:val="26"/>
                <w:szCs w:val="26"/>
              </w:rPr>
              <w:t xml:space="preserve"> </w:t>
            </w:r>
          </w:p>
        </w:tc>
        <w:tc>
          <w:tcPr>
            <w:tcW w:w="6840" w:type="dxa"/>
            <w:vAlign w:val="center"/>
          </w:tcPr>
          <w:p w14:paraId="40C70397" w14:textId="4CC8AB1E" w:rsidR="00A82084" w:rsidRPr="00D83A01" w:rsidRDefault="00A82084" w:rsidP="00350BC5">
            <w:pPr>
              <w:spacing w:before="120" w:line="360" w:lineRule="auto"/>
              <w:rPr>
                <w:rFonts w:cs="Times New Roman"/>
                <w:color w:val="000000" w:themeColor="text1"/>
                <w:sz w:val="26"/>
                <w:szCs w:val="26"/>
              </w:rPr>
            </w:pPr>
            <w:r>
              <w:rPr>
                <w:rFonts w:cs="Times New Roman"/>
                <w:color w:val="000000" w:themeColor="text1"/>
                <w:sz w:val="26"/>
                <w:szCs w:val="26"/>
              </w:rPr>
              <w:t>Trình bày được khái niệm giáo dục kỹ năng sống, nguyên tắc giáo dục kỹ năng sống.</w:t>
            </w:r>
          </w:p>
        </w:tc>
      </w:tr>
      <w:tr w:rsidR="00A82084" w:rsidRPr="00D83A01" w14:paraId="7FD72D00" w14:textId="77777777" w:rsidTr="00525D6D">
        <w:trPr>
          <w:trHeight w:val="145"/>
        </w:trPr>
        <w:tc>
          <w:tcPr>
            <w:tcW w:w="1290" w:type="dxa"/>
            <w:vMerge/>
          </w:tcPr>
          <w:p w14:paraId="4929D395" w14:textId="77777777" w:rsidR="00A82084" w:rsidRPr="00D83A01" w:rsidRDefault="00A82084" w:rsidP="00C16644">
            <w:pPr>
              <w:spacing w:before="120" w:line="360" w:lineRule="auto"/>
              <w:jc w:val="center"/>
              <w:rPr>
                <w:rFonts w:cs="Times New Roman"/>
                <w:color w:val="000000" w:themeColor="text1"/>
                <w:sz w:val="26"/>
                <w:szCs w:val="26"/>
              </w:rPr>
            </w:pPr>
          </w:p>
        </w:tc>
        <w:tc>
          <w:tcPr>
            <w:tcW w:w="1462" w:type="dxa"/>
            <w:vAlign w:val="center"/>
          </w:tcPr>
          <w:p w14:paraId="64A6E1B4" w14:textId="3F7FECD8" w:rsidR="00A82084" w:rsidRDefault="00A82084"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LO1.</w:t>
            </w:r>
            <w:r>
              <w:rPr>
                <w:rFonts w:cs="Times New Roman"/>
                <w:color w:val="000000" w:themeColor="text1"/>
                <w:sz w:val="26"/>
                <w:szCs w:val="26"/>
              </w:rPr>
              <w:t>5</w:t>
            </w:r>
          </w:p>
        </w:tc>
        <w:tc>
          <w:tcPr>
            <w:tcW w:w="6840" w:type="dxa"/>
            <w:vAlign w:val="center"/>
          </w:tcPr>
          <w:p w14:paraId="712DA9C7" w14:textId="07172D90" w:rsidR="00A82084" w:rsidRPr="00D83A01" w:rsidRDefault="00A82084" w:rsidP="00350BC5">
            <w:pPr>
              <w:spacing w:before="120" w:line="360" w:lineRule="auto"/>
              <w:rPr>
                <w:rFonts w:cs="Times New Roman"/>
                <w:color w:val="000000" w:themeColor="text1"/>
                <w:sz w:val="26"/>
                <w:szCs w:val="26"/>
              </w:rPr>
            </w:pPr>
            <w:r>
              <w:rPr>
                <w:rFonts w:cs="Times New Roman"/>
                <w:color w:val="000000" w:themeColor="text1"/>
                <w:sz w:val="26"/>
                <w:szCs w:val="26"/>
              </w:rPr>
              <w:t>Giải thích được bốn trụ cột trong giáo dục là cách tiếp cận kỹ năng sống.</w:t>
            </w:r>
          </w:p>
        </w:tc>
      </w:tr>
      <w:tr w:rsidR="00A82084" w:rsidRPr="00D83A01" w14:paraId="5A433C64" w14:textId="77777777" w:rsidTr="00525D6D">
        <w:trPr>
          <w:trHeight w:val="145"/>
        </w:trPr>
        <w:tc>
          <w:tcPr>
            <w:tcW w:w="1290" w:type="dxa"/>
            <w:vMerge/>
          </w:tcPr>
          <w:p w14:paraId="22953D98" w14:textId="77777777" w:rsidR="00A82084" w:rsidRPr="00D83A01" w:rsidRDefault="00A82084" w:rsidP="00C16644">
            <w:pPr>
              <w:spacing w:before="120" w:line="360" w:lineRule="auto"/>
              <w:jc w:val="center"/>
              <w:rPr>
                <w:rFonts w:cs="Times New Roman"/>
                <w:color w:val="000000" w:themeColor="text1"/>
                <w:sz w:val="26"/>
                <w:szCs w:val="26"/>
              </w:rPr>
            </w:pPr>
          </w:p>
        </w:tc>
        <w:tc>
          <w:tcPr>
            <w:tcW w:w="1462" w:type="dxa"/>
            <w:vAlign w:val="center"/>
          </w:tcPr>
          <w:p w14:paraId="5268BA79" w14:textId="6A904DDD" w:rsidR="00A82084" w:rsidRDefault="00A82084"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LO1.6</w:t>
            </w:r>
          </w:p>
        </w:tc>
        <w:tc>
          <w:tcPr>
            <w:tcW w:w="6840" w:type="dxa"/>
            <w:vAlign w:val="center"/>
          </w:tcPr>
          <w:p w14:paraId="16C68E06" w14:textId="4C74C3FD" w:rsidR="00A82084" w:rsidRPr="00D83A01" w:rsidRDefault="00A82084" w:rsidP="00350BC5">
            <w:pPr>
              <w:spacing w:before="120" w:line="360" w:lineRule="auto"/>
              <w:rPr>
                <w:rFonts w:cs="Times New Roman"/>
                <w:color w:val="000000" w:themeColor="text1"/>
                <w:sz w:val="26"/>
                <w:szCs w:val="26"/>
              </w:rPr>
            </w:pPr>
            <w:r>
              <w:rPr>
                <w:rFonts w:cs="Times New Roman"/>
                <w:color w:val="000000" w:themeColor="text1"/>
                <w:sz w:val="26"/>
                <w:szCs w:val="26"/>
              </w:rPr>
              <w:t>Phân tích được các yếu tố ảnh hưởng đến chất lượng giáo dục kỹ năng sống.</w:t>
            </w:r>
          </w:p>
        </w:tc>
      </w:tr>
      <w:tr w:rsidR="00A82084" w:rsidRPr="00D83A01" w14:paraId="3B004906" w14:textId="77777777" w:rsidTr="00525D6D">
        <w:trPr>
          <w:trHeight w:val="145"/>
        </w:trPr>
        <w:tc>
          <w:tcPr>
            <w:tcW w:w="1290" w:type="dxa"/>
            <w:vMerge/>
          </w:tcPr>
          <w:p w14:paraId="0413E3B1" w14:textId="77777777" w:rsidR="00A82084" w:rsidRPr="00D83A01" w:rsidRDefault="00A82084" w:rsidP="00C16644">
            <w:pPr>
              <w:spacing w:before="120" w:line="360" w:lineRule="auto"/>
              <w:jc w:val="center"/>
              <w:rPr>
                <w:rFonts w:cs="Times New Roman"/>
                <w:color w:val="000000" w:themeColor="text1"/>
                <w:sz w:val="26"/>
                <w:szCs w:val="26"/>
              </w:rPr>
            </w:pPr>
          </w:p>
        </w:tc>
        <w:tc>
          <w:tcPr>
            <w:tcW w:w="1462" w:type="dxa"/>
            <w:vAlign w:val="center"/>
          </w:tcPr>
          <w:p w14:paraId="0A12A132" w14:textId="7649B851" w:rsidR="00A82084" w:rsidRDefault="00A82084"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LO1.</w:t>
            </w:r>
            <w:r>
              <w:rPr>
                <w:rFonts w:cs="Times New Roman"/>
                <w:color w:val="000000" w:themeColor="text1"/>
                <w:sz w:val="26"/>
                <w:szCs w:val="26"/>
              </w:rPr>
              <w:t>7</w:t>
            </w:r>
          </w:p>
        </w:tc>
        <w:tc>
          <w:tcPr>
            <w:tcW w:w="6840" w:type="dxa"/>
            <w:vAlign w:val="center"/>
          </w:tcPr>
          <w:p w14:paraId="07BEBA5D" w14:textId="3CA3DB45" w:rsidR="00A82084" w:rsidRPr="00D83A01" w:rsidRDefault="00A82084" w:rsidP="00350BC5">
            <w:pPr>
              <w:spacing w:before="120" w:line="360" w:lineRule="auto"/>
              <w:rPr>
                <w:rFonts w:cs="Times New Roman"/>
                <w:color w:val="000000" w:themeColor="text1"/>
                <w:sz w:val="26"/>
                <w:szCs w:val="26"/>
              </w:rPr>
            </w:pPr>
            <w:r>
              <w:rPr>
                <w:rFonts w:cs="Times New Roman"/>
                <w:color w:val="000000" w:themeColor="text1"/>
                <w:sz w:val="26"/>
                <w:szCs w:val="26"/>
              </w:rPr>
              <w:t>Giải thích được các cách đánh giá giáo dục kỹ năng sống</w:t>
            </w:r>
          </w:p>
        </w:tc>
      </w:tr>
      <w:tr w:rsidR="00A82084" w:rsidRPr="00D83A01" w14:paraId="76AD6CE1" w14:textId="77777777" w:rsidTr="00525D6D">
        <w:trPr>
          <w:trHeight w:val="145"/>
        </w:trPr>
        <w:tc>
          <w:tcPr>
            <w:tcW w:w="1290" w:type="dxa"/>
            <w:vMerge/>
          </w:tcPr>
          <w:p w14:paraId="6FFC519D" w14:textId="77777777" w:rsidR="00A82084" w:rsidRPr="00D83A01" w:rsidRDefault="00A82084" w:rsidP="00C16644">
            <w:pPr>
              <w:spacing w:before="120" w:line="360" w:lineRule="auto"/>
              <w:jc w:val="center"/>
              <w:rPr>
                <w:rFonts w:cs="Times New Roman"/>
                <w:color w:val="000000" w:themeColor="text1"/>
                <w:sz w:val="26"/>
                <w:szCs w:val="26"/>
              </w:rPr>
            </w:pPr>
          </w:p>
        </w:tc>
        <w:tc>
          <w:tcPr>
            <w:tcW w:w="1462" w:type="dxa"/>
            <w:vAlign w:val="center"/>
          </w:tcPr>
          <w:p w14:paraId="3DD3E70D" w14:textId="7328FA1C" w:rsidR="00A82084" w:rsidRDefault="00A82084"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LO1.8</w:t>
            </w:r>
          </w:p>
        </w:tc>
        <w:tc>
          <w:tcPr>
            <w:tcW w:w="6840" w:type="dxa"/>
            <w:vAlign w:val="center"/>
          </w:tcPr>
          <w:p w14:paraId="0553B0AC" w14:textId="0F211001" w:rsidR="00A82084" w:rsidRPr="00D83A01" w:rsidRDefault="00A82084" w:rsidP="00350BC5">
            <w:pPr>
              <w:spacing w:before="120" w:line="360" w:lineRule="auto"/>
              <w:rPr>
                <w:rFonts w:cs="Times New Roman"/>
                <w:color w:val="000000" w:themeColor="text1"/>
                <w:sz w:val="26"/>
                <w:szCs w:val="26"/>
              </w:rPr>
            </w:pPr>
            <w:r>
              <w:rPr>
                <w:rFonts w:cs="Times New Roman"/>
                <w:color w:val="000000" w:themeColor="text1"/>
                <w:sz w:val="26"/>
                <w:szCs w:val="26"/>
              </w:rPr>
              <w:t xml:space="preserve">Mô tả được giáo dụ kỹ năng sống ở một số nước phát triển như Singapore, Nhật, </w:t>
            </w:r>
            <w:proofErr w:type="gramStart"/>
            <w:r>
              <w:rPr>
                <w:rFonts w:cs="Times New Roman"/>
                <w:color w:val="000000" w:themeColor="text1"/>
                <w:sz w:val="26"/>
                <w:szCs w:val="26"/>
              </w:rPr>
              <w:t>Mỹ,…</w:t>
            </w:r>
            <w:proofErr w:type="gramEnd"/>
          </w:p>
        </w:tc>
      </w:tr>
      <w:tr w:rsidR="00A82084" w:rsidRPr="00D83A01" w14:paraId="6E587675" w14:textId="77777777" w:rsidTr="00525D6D">
        <w:trPr>
          <w:trHeight w:val="145"/>
        </w:trPr>
        <w:tc>
          <w:tcPr>
            <w:tcW w:w="1290" w:type="dxa"/>
            <w:vMerge/>
          </w:tcPr>
          <w:p w14:paraId="27F93764" w14:textId="77777777" w:rsidR="00A82084" w:rsidRPr="00D83A01" w:rsidRDefault="00A82084" w:rsidP="00C16644">
            <w:pPr>
              <w:spacing w:before="120" w:line="360" w:lineRule="auto"/>
              <w:jc w:val="center"/>
              <w:rPr>
                <w:rFonts w:cs="Times New Roman"/>
                <w:color w:val="000000" w:themeColor="text1"/>
                <w:sz w:val="26"/>
                <w:szCs w:val="26"/>
              </w:rPr>
            </w:pPr>
          </w:p>
        </w:tc>
        <w:tc>
          <w:tcPr>
            <w:tcW w:w="1462" w:type="dxa"/>
            <w:vAlign w:val="center"/>
          </w:tcPr>
          <w:p w14:paraId="1ECEADA7" w14:textId="243CDB6D" w:rsidR="00A82084" w:rsidRDefault="00A82084"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LO1.</w:t>
            </w:r>
            <w:r>
              <w:rPr>
                <w:rFonts w:cs="Times New Roman"/>
                <w:color w:val="000000" w:themeColor="text1"/>
                <w:sz w:val="26"/>
                <w:szCs w:val="26"/>
              </w:rPr>
              <w:t>9</w:t>
            </w:r>
          </w:p>
        </w:tc>
        <w:tc>
          <w:tcPr>
            <w:tcW w:w="6840" w:type="dxa"/>
            <w:vAlign w:val="center"/>
          </w:tcPr>
          <w:p w14:paraId="79E8AD97" w14:textId="3D58E768" w:rsidR="00A82084" w:rsidRPr="00D83A01" w:rsidRDefault="00A82084" w:rsidP="00350BC5">
            <w:pPr>
              <w:spacing w:before="120" w:line="360" w:lineRule="auto"/>
              <w:rPr>
                <w:rFonts w:cs="Times New Roman"/>
                <w:color w:val="000000" w:themeColor="text1"/>
                <w:sz w:val="26"/>
                <w:szCs w:val="26"/>
              </w:rPr>
            </w:pPr>
            <w:r>
              <w:rPr>
                <w:rFonts w:cs="Times New Roman"/>
                <w:color w:val="000000" w:themeColor="text1"/>
                <w:sz w:val="26"/>
                <w:szCs w:val="26"/>
              </w:rPr>
              <w:t>Phân tích được thực trạng giáo dục kỹ năng sống ở Việt Nam</w:t>
            </w:r>
          </w:p>
        </w:tc>
      </w:tr>
      <w:tr w:rsidR="00A82084" w:rsidRPr="00D83A01" w14:paraId="12312B8D" w14:textId="77777777" w:rsidTr="00525D6D">
        <w:trPr>
          <w:trHeight w:val="145"/>
        </w:trPr>
        <w:tc>
          <w:tcPr>
            <w:tcW w:w="1290" w:type="dxa"/>
            <w:vMerge/>
          </w:tcPr>
          <w:p w14:paraId="41624179" w14:textId="77777777" w:rsidR="00A82084" w:rsidRPr="00D83A01" w:rsidRDefault="00A82084" w:rsidP="00C16644">
            <w:pPr>
              <w:spacing w:before="120" w:line="360" w:lineRule="auto"/>
              <w:jc w:val="center"/>
              <w:rPr>
                <w:rFonts w:cs="Times New Roman"/>
                <w:color w:val="000000" w:themeColor="text1"/>
                <w:sz w:val="26"/>
                <w:szCs w:val="26"/>
              </w:rPr>
            </w:pPr>
          </w:p>
        </w:tc>
        <w:tc>
          <w:tcPr>
            <w:tcW w:w="1462" w:type="dxa"/>
            <w:vAlign w:val="center"/>
          </w:tcPr>
          <w:p w14:paraId="7176A635" w14:textId="0BFB5079" w:rsidR="00A82084" w:rsidRDefault="00A82084"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LO1.10</w:t>
            </w:r>
          </w:p>
        </w:tc>
        <w:tc>
          <w:tcPr>
            <w:tcW w:w="6840" w:type="dxa"/>
            <w:vAlign w:val="center"/>
          </w:tcPr>
          <w:p w14:paraId="6FD324A1" w14:textId="67DCCB6A" w:rsidR="00A82084" w:rsidRPr="00D83A01" w:rsidRDefault="004A0012" w:rsidP="00350BC5">
            <w:pPr>
              <w:spacing w:before="120" w:line="360" w:lineRule="auto"/>
              <w:rPr>
                <w:rFonts w:cs="Times New Roman"/>
                <w:color w:val="000000" w:themeColor="text1"/>
                <w:sz w:val="26"/>
                <w:szCs w:val="26"/>
              </w:rPr>
            </w:pPr>
            <w:r>
              <w:rPr>
                <w:rFonts w:cs="Times New Roman"/>
                <w:color w:val="000000" w:themeColor="text1"/>
                <w:sz w:val="26"/>
                <w:szCs w:val="26"/>
              </w:rPr>
              <w:t xml:space="preserve">Phân tích </w:t>
            </w:r>
            <w:r w:rsidR="00A82084" w:rsidRPr="00C462C8">
              <w:rPr>
                <w:rFonts w:cs="Times New Roman"/>
                <w:color w:val="000000" w:themeColor="text1"/>
                <w:sz w:val="26"/>
                <w:szCs w:val="26"/>
              </w:rPr>
              <w:t xml:space="preserve">được những </w:t>
            </w:r>
            <w:r w:rsidR="00A82084">
              <w:rPr>
                <w:rFonts w:cs="Times New Roman"/>
                <w:color w:val="000000" w:themeColor="text1"/>
                <w:sz w:val="26"/>
                <w:szCs w:val="26"/>
              </w:rPr>
              <w:t>tố chất cần có của học sinh tiểu học</w:t>
            </w:r>
          </w:p>
        </w:tc>
      </w:tr>
      <w:tr w:rsidR="00A82084" w:rsidRPr="00D83A01" w14:paraId="11830FE1" w14:textId="77777777" w:rsidTr="00525D6D">
        <w:trPr>
          <w:trHeight w:val="145"/>
        </w:trPr>
        <w:tc>
          <w:tcPr>
            <w:tcW w:w="1290" w:type="dxa"/>
            <w:vMerge/>
          </w:tcPr>
          <w:p w14:paraId="14D990D9" w14:textId="77777777" w:rsidR="00A82084" w:rsidRPr="00D83A01" w:rsidRDefault="00A82084" w:rsidP="00C16644">
            <w:pPr>
              <w:spacing w:before="120" w:line="360" w:lineRule="auto"/>
              <w:jc w:val="center"/>
              <w:rPr>
                <w:rFonts w:cs="Times New Roman"/>
                <w:color w:val="000000" w:themeColor="text1"/>
                <w:sz w:val="26"/>
                <w:szCs w:val="26"/>
              </w:rPr>
            </w:pPr>
          </w:p>
        </w:tc>
        <w:tc>
          <w:tcPr>
            <w:tcW w:w="1462" w:type="dxa"/>
            <w:vAlign w:val="center"/>
          </w:tcPr>
          <w:p w14:paraId="79969CFC" w14:textId="0439E5F8" w:rsidR="00A82084" w:rsidRDefault="00A82084"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LO1.11</w:t>
            </w:r>
          </w:p>
        </w:tc>
        <w:tc>
          <w:tcPr>
            <w:tcW w:w="6840" w:type="dxa"/>
            <w:vAlign w:val="center"/>
          </w:tcPr>
          <w:p w14:paraId="22116CAE" w14:textId="386C352E" w:rsidR="00A82084" w:rsidRPr="00C462C8" w:rsidRDefault="00A82084" w:rsidP="00350BC5">
            <w:pPr>
              <w:spacing w:before="120" w:line="360" w:lineRule="auto"/>
              <w:rPr>
                <w:rFonts w:cs="Times New Roman"/>
                <w:color w:val="000000" w:themeColor="text1"/>
                <w:sz w:val="26"/>
                <w:szCs w:val="26"/>
              </w:rPr>
            </w:pPr>
            <w:r>
              <w:rPr>
                <w:rFonts w:cs="Times New Roman"/>
                <w:color w:val="000000" w:themeColor="text1"/>
                <w:sz w:val="26"/>
                <w:szCs w:val="26"/>
              </w:rPr>
              <w:t>Liệt kê được những kỹ năng sống cần giáo dục cho học sinh tiểu học.</w:t>
            </w:r>
          </w:p>
        </w:tc>
      </w:tr>
      <w:tr w:rsidR="007C04E2" w:rsidRPr="00D83A01" w14:paraId="4A577C56" w14:textId="77777777" w:rsidTr="00525D6D">
        <w:trPr>
          <w:trHeight w:val="145"/>
        </w:trPr>
        <w:tc>
          <w:tcPr>
            <w:tcW w:w="1290" w:type="dxa"/>
            <w:vMerge w:val="restart"/>
            <w:vAlign w:val="center"/>
          </w:tcPr>
          <w:p w14:paraId="5FE380FC" w14:textId="77777777" w:rsidR="007C04E2" w:rsidRPr="00D83A01" w:rsidRDefault="007C04E2" w:rsidP="00F33FBB">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LO2</w:t>
            </w:r>
          </w:p>
        </w:tc>
        <w:tc>
          <w:tcPr>
            <w:tcW w:w="1462" w:type="dxa"/>
            <w:vAlign w:val="center"/>
          </w:tcPr>
          <w:p w14:paraId="35D8379D" w14:textId="77777777" w:rsidR="007C04E2" w:rsidRPr="00D83A01" w:rsidRDefault="007C04E2"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 xml:space="preserve">LO2.1 </w:t>
            </w:r>
          </w:p>
        </w:tc>
        <w:tc>
          <w:tcPr>
            <w:tcW w:w="6840" w:type="dxa"/>
            <w:vAlign w:val="center"/>
          </w:tcPr>
          <w:p w14:paraId="42DA435F" w14:textId="24477ECD" w:rsidR="007C04E2" w:rsidRPr="00D83A01" w:rsidRDefault="00F53F9F" w:rsidP="00F94665">
            <w:pPr>
              <w:spacing w:before="120" w:line="360" w:lineRule="auto"/>
              <w:rPr>
                <w:rFonts w:cs="Times New Roman"/>
                <w:color w:val="000000" w:themeColor="text1"/>
                <w:sz w:val="26"/>
                <w:szCs w:val="26"/>
              </w:rPr>
            </w:pPr>
            <w:r>
              <w:rPr>
                <w:rFonts w:cs="Times New Roman"/>
                <w:color w:val="000000" w:themeColor="text1"/>
                <w:sz w:val="26"/>
                <w:szCs w:val="26"/>
              </w:rPr>
              <w:t xml:space="preserve">Phân tích </w:t>
            </w:r>
            <w:r w:rsidR="007C04E2" w:rsidRPr="00C462C8">
              <w:rPr>
                <w:rFonts w:cs="Times New Roman"/>
                <w:color w:val="000000" w:themeColor="text1"/>
                <w:sz w:val="26"/>
                <w:szCs w:val="26"/>
              </w:rPr>
              <w:t xml:space="preserve">được </w:t>
            </w:r>
            <w:r w:rsidR="007C04E2">
              <w:rPr>
                <w:rFonts w:cs="Times New Roman"/>
                <w:color w:val="000000" w:themeColor="text1"/>
                <w:sz w:val="26"/>
                <w:szCs w:val="26"/>
              </w:rPr>
              <w:t>khái niệm, cách thức tổ chức hoạt động hình thành kỹ năng tự nhận thức.</w:t>
            </w:r>
          </w:p>
        </w:tc>
      </w:tr>
      <w:tr w:rsidR="007C04E2" w:rsidRPr="00D83A01" w14:paraId="749C0CF8" w14:textId="77777777" w:rsidTr="00525D6D">
        <w:trPr>
          <w:trHeight w:val="145"/>
        </w:trPr>
        <w:tc>
          <w:tcPr>
            <w:tcW w:w="1290" w:type="dxa"/>
            <w:vMerge/>
          </w:tcPr>
          <w:p w14:paraId="1949CD81" w14:textId="77777777" w:rsidR="007C04E2" w:rsidRPr="00D83A01" w:rsidRDefault="007C04E2" w:rsidP="00C16644">
            <w:pPr>
              <w:spacing w:before="120" w:line="360" w:lineRule="auto"/>
              <w:jc w:val="center"/>
              <w:rPr>
                <w:rFonts w:cs="Times New Roman"/>
                <w:color w:val="000000" w:themeColor="text1"/>
                <w:sz w:val="26"/>
                <w:szCs w:val="26"/>
              </w:rPr>
            </w:pPr>
          </w:p>
        </w:tc>
        <w:tc>
          <w:tcPr>
            <w:tcW w:w="1462" w:type="dxa"/>
            <w:vAlign w:val="center"/>
          </w:tcPr>
          <w:p w14:paraId="3F5D94AC" w14:textId="77777777" w:rsidR="007C04E2" w:rsidRPr="00D83A01" w:rsidRDefault="007C04E2"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 xml:space="preserve">LO2.2 </w:t>
            </w:r>
          </w:p>
        </w:tc>
        <w:tc>
          <w:tcPr>
            <w:tcW w:w="6840" w:type="dxa"/>
            <w:vAlign w:val="center"/>
          </w:tcPr>
          <w:p w14:paraId="041D56EA" w14:textId="321DC7A8" w:rsidR="007C04E2" w:rsidRPr="00D83A01" w:rsidRDefault="00F53F9F" w:rsidP="00612719">
            <w:pPr>
              <w:spacing w:before="120" w:line="360" w:lineRule="auto"/>
              <w:rPr>
                <w:rFonts w:cs="Times New Roman"/>
                <w:color w:val="000000" w:themeColor="text1"/>
                <w:sz w:val="26"/>
                <w:szCs w:val="26"/>
              </w:rPr>
            </w:pPr>
            <w:r>
              <w:rPr>
                <w:rFonts w:cs="Times New Roman"/>
                <w:color w:val="000000" w:themeColor="text1"/>
                <w:sz w:val="26"/>
                <w:szCs w:val="26"/>
              </w:rPr>
              <w:t xml:space="preserve">Phân tích </w:t>
            </w:r>
            <w:r w:rsidR="007C04E2" w:rsidRPr="00C462C8">
              <w:rPr>
                <w:rFonts w:cs="Times New Roman"/>
                <w:color w:val="000000" w:themeColor="text1"/>
                <w:sz w:val="26"/>
                <w:szCs w:val="26"/>
              </w:rPr>
              <w:t xml:space="preserve">được </w:t>
            </w:r>
            <w:r w:rsidR="007C04E2">
              <w:rPr>
                <w:rFonts w:cs="Times New Roman"/>
                <w:color w:val="000000" w:themeColor="text1"/>
                <w:sz w:val="26"/>
                <w:szCs w:val="26"/>
              </w:rPr>
              <w:t>khái niệm, cách thức tổ chức hoạt động hình thành kỹ năng xác định giá trị.</w:t>
            </w:r>
          </w:p>
        </w:tc>
      </w:tr>
      <w:tr w:rsidR="007C04E2" w:rsidRPr="00D83A01" w14:paraId="42B4D560" w14:textId="77777777" w:rsidTr="00525D6D">
        <w:trPr>
          <w:trHeight w:val="733"/>
        </w:trPr>
        <w:tc>
          <w:tcPr>
            <w:tcW w:w="1290" w:type="dxa"/>
            <w:vMerge/>
          </w:tcPr>
          <w:p w14:paraId="21AA8E9E" w14:textId="77777777" w:rsidR="007C04E2" w:rsidRPr="00D83A01" w:rsidRDefault="007C04E2" w:rsidP="00C16644">
            <w:pPr>
              <w:spacing w:before="120" w:line="360" w:lineRule="auto"/>
              <w:jc w:val="center"/>
              <w:rPr>
                <w:rFonts w:cs="Times New Roman"/>
                <w:color w:val="000000" w:themeColor="text1"/>
                <w:sz w:val="26"/>
                <w:szCs w:val="26"/>
              </w:rPr>
            </w:pPr>
          </w:p>
        </w:tc>
        <w:tc>
          <w:tcPr>
            <w:tcW w:w="1462" w:type="dxa"/>
            <w:vAlign w:val="center"/>
          </w:tcPr>
          <w:p w14:paraId="272DF514" w14:textId="77777777" w:rsidR="007C04E2" w:rsidRPr="00D83A01" w:rsidRDefault="007C04E2" w:rsidP="00B618A0">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LO2.3</w:t>
            </w:r>
          </w:p>
        </w:tc>
        <w:tc>
          <w:tcPr>
            <w:tcW w:w="6840" w:type="dxa"/>
            <w:vAlign w:val="center"/>
          </w:tcPr>
          <w:p w14:paraId="291FC427" w14:textId="07BB1BD2" w:rsidR="007C04E2" w:rsidRPr="00D83A01" w:rsidRDefault="004939A5" w:rsidP="007848CF">
            <w:pPr>
              <w:spacing w:before="120" w:line="360" w:lineRule="auto"/>
              <w:rPr>
                <w:rFonts w:cs="Times New Roman"/>
                <w:color w:val="000000" w:themeColor="text1"/>
                <w:sz w:val="26"/>
                <w:szCs w:val="26"/>
              </w:rPr>
            </w:pPr>
            <w:r>
              <w:rPr>
                <w:rFonts w:cs="Times New Roman"/>
                <w:color w:val="000000" w:themeColor="text1"/>
                <w:sz w:val="26"/>
                <w:szCs w:val="26"/>
              </w:rPr>
              <w:t xml:space="preserve">Phân tích </w:t>
            </w:r>
            <w:r w:rsidR="007C04E2" w:rsidRPr="00C462C8">
              <w:rPr>
                <w:rFonts w:cs="Times New Roman"/>
                <w:color w:val="000000" w:themeColor="text1"/>
                <w:sz w:val="26"/>
                <w:szCs w:val="26"/>
              </w:rPr>
              <w:t xml:space="preserve">được </w:t>
            </w:r>
            <w:r w:rsidR="007C04E2">
              <w:rPr>
                <w:rFonts w:cs="Times New Roman"/>
                <w:color w:val="000000" w:themeColor="text1"/>
                <w:sz w:val="26"/>
                <w:szCs w:val="26"/>
              </w:rPr>
              <w:t>khái niệm, cách thức tổ chức hoạt động hình thành xác định mục tiêu.</w:t>
            </w:r>
          </w:p>
        </w:tc>
      </w:tr>
      <w:tr w:rsidR="007C04E2" w:rsidRPr="00D83A01" w14:paraId="00A6A7B8" w14:textId="77777777" w:rsidTr="00525D6D">
        <w:trPr>
          <w:trHeight w:val="733"/>
        </w:trPr>
        <w:tc>
          <w:tcPr>
            <w:tcW w:w="1290" w:type="dxa"/>
            <w:vMerge/>
          </w:tcPr>
          <w:p w14:paraId="6D2122EF" w14:textId="77777777" w:rsidR="007C04E2" w:rsidRPr="00D83A01" w:rsidRDefault="007C04E2" w:rsidP="00C16644">
            <w:pPr>
              <w:spacing w:before="120" w:line="360" w:lineRule="auto"/>
              <w:jc w:val="center"/>
              <w:rPr>
                <w:rFonts w:cs="Times New Roman"/>
                <w:color w:val="000000" w:themeColor="text1"/>
                <w:sz w:val="26"/>
                <w:szCs w:val="26"/>
              </w:rPr>
            </w:pPr>
          </w:p>
        </w:tc>
        <w:tc>
          <w:tcPr>
            <w:tcW w:w="1462" w:type="dxa"/>
            <w:vAlign w:val="center"/>
          </w:tcPr>
          <w:p w14:paraId="2B461EF7" w14:textId="10B4E5B0" w:rsidR="007C04E2" w:rsidRPr="00D83A01" w:rsidRDefault="007C04E2" w:rsidP="00B618A0">
            <w:pPr>
              <w:spacing w:before="120" w:line="360" w:lineRule="auto"/>
              <w:jc w:val="center"/>
              <w:rPr>
                <w:rFonts w:cs="Times New Roman"/>
                <w:color w:val="000000" w:themeColor="text1"/>
                <w:sz w:val="26"/>
                <w:szCs w:val="26"/>
              </w:rPr>
            </w:pPr>
            <w:r>
              <w:rPr>
                <w:rFonts w:cs="Times New Roman"/>
                <w:color w:val="000000" w:themeColor="text1"/>
                <w:sz w:val="26"/>
                <w:szCs w:val="26"/>
              </w:rPr>
              <w:t>LO2.4</w:t>
            </w:r>
          </w:p>
        </w:tc>
        <w:tc>
          <w:tcPr>
            <w:tcW w:w="6840" w:type="dxa"/>
            <w:vAlign w:val="center"/>
          </w:tcPr>
          <w:p w14:paraId="3C1EB230" w14:textId="065AFBD3" w:rsidR="007C04E2" w:rsidRPr="00D83A01" w:rsidRDefault="004939A5" w:rsidP="007848CF">
            <w:pPr>
              <w:spacing w:before="120" w:line="360" w:lineRule="auto"/>
              <w:rPr>
                <w:rFonts w:cs="Times New Roman"/>
                <w:color w:val="000000" w:themeColor="text1"/>
                <w:sz w:val="26"/>
                <w:szCs w:val="26"/>
              </w:rPr>
            </w:pPr>
            <w:r>
              <w:rPr>
                <w:rFonts w:cs="Times New Roman"/>
                <w:color w:val="000000" w:themeColor="text1"/>
                <w:sz w:val="26"/>
                <w:szCs w:val="26"/>
              </w:rPr>
              <w:t xml:space="preserve">Phân tích </w:t>
            </w:r>
            <w:r w:rsidR="007C04E2" w:rsidRPr="00C462C8">
              <w:rPr>
                <w:rFonts w:cs="Times New Roman"/>
                <w:color w:val="000000" w:themeColor="text1"/>
                <w:sz w:val="26"/>
                <w:szCs w:val="26"/>
              </w:rPr>
              <w:t xml:space="preserve">được </w:t>
            </w:r>
            <w:r w:rsidR="007C04E2">
              <w:rPr>
                <w:rFonts w:cs="Times New Roman"/>
                <w:color w:val="000000" w:themeColor="text1"/>
                <w:sz w:val="26"/>
                <w:szCs w:val="26"/>
              </w:rPr>
              <w:t>khái niệm, cách thức tổ chức hoạt động hình thành kỹ năng ra quyết định và giải quyết vấn đề.</w:t>
            </w:r>
          </w:p>
        </w:tc>
      </w:tr>
      <w:tr w:rsidR="007C04E2" w:rsidRPr="00D83A01" w14:paraId="1135806F" w14:textId="77777777" w:rsidTr="00525D6D">
        <w:trPr>
          <w:trHeight w:val="733"/>
        </w:trPr>
        <w:tc>
          <w:tcPr>
            <w:tcW w:w="1290" w:type="dxa"/>
            <w:vMerge/>
          </w:tcPr>
          <w:p w14:paraId="225F6994" w14:textId="77777777" w:rsidR="007C04E2" w:rsidRPr="00D83A01" w:rsidRDefault="007C04E2" w:rsidP="00C16644">
            <w:pPr>
              <w:spacing w:before="120" w:line="360" w:lineRule="auto"/>
              <w:jc w:val="center"/>
              <w:rPr>
                <w:rFonts w:cs="Times New Roman"/>
                <w:color w:val="000000" w:themeColor="text1"/>
                <w:sz w:val="26"/>
                <w:szCs w:val="26"/>
              </w:rPr>
            </w:pPr>
          </w:p>
        </w:tc>
        <w:tc>
          <w:tcPr>
            <w:tcW w:w="1462" w:type="dxa"/>
            <w:vAlign w:val="center"/>
          </w:tcPr>
          <w:p w14:paraId="41622689" w14:textId="6878B94A" w:rsidR="007C04E2" w:rsidRPr="00D83A01" w:rsidRDefault="007C04E2" w:rsidP="00B618A0">
            <w:pPr>
              <w:spacing w:before="120" w:line="360" w:lineRule="auto"/>
              <w:jc w:val="center"/>
              <w:rPr>
                <w:rFonts w:cs="Times New Roman"/>
                <w:color w:val="000000" w:themeColor="text1"/>
                <w:sz w:val="26"/>
                <w:szCs w:val="26"/>
              </w:rPr>
            </w:pPr>
            <w:r>
              <w:rPr>
                <w:rFonts w:cs="Times New Roman"/>
                <w:color w:val="000000" w:themeColor="text1"/>
                <w:sz w:val="26"/>
                <w:szCs w:val="26"/>
              </w:rPr>
              <w:t>LO2.5</w:t>
            </w:r>
          </w:p>
        </w:tc>
        <w:tc>
          <w:tcPr>
            <w:tcW w:w="6840" w:type="dxa"/>
            <w:vAlign w:val="center"/>
          </w:tcPr>
          <w:p w14:paraId="6D6D3274" w14:textId="7C96FAD6" w:rsidR="007C04E2" w:rsidRPr="00D83A01" w:rsidRDefault="004939A5" w:rsidP="007848CF">
            <w:pPr>
              <w:spacing w:before="120" w:line="360" w:lineRule="auto"/>
              <w:rPr>
                <w:rFonts w:cs="Times New Roman"/>
                <w:color w:val="000000" w:themeColor="text1"/>
                <w:sz w:val="26"/>
                <w:szCs w:val="26"/>
              </w:rPr>
            </w:pPr>
            <w:r>
              <w:rPr>
                <w:rFonts w:cs="Times New Roman"/>
                <w:color w:val="000000" w:themeColor="text1"/>
                <w:sz w:val="26"/>
                <w:szCs w:val="26"/>
              </w:rPr>
              <w:t xml:space="preserve">Phân tích </w:t>
            </w:r>
            <w:r w:rsidR="007C04E2" w:rsidRPr="00C462C8">
              <w:rPr>
                <w:rFonts w:cs="Times New Roman"/>
                <w:color w:val="000000" w:themeColor="text1"/>
                <w:sz w:val="26"/>
                <w:szCs w:val="26"/>
              </w:rPr>
              <w:t xml:space="preserve">được </w:t>
            </w:r>
            <w:r w:rsidR="007C04E2">
              <w:rPr>
                <w:rFonts w:cs="Times New Roman"/>
                <w:color w:val="000000" w:themeColor="text1"/>
                <w:sz w:val="26"/>
                <w:szCs w:val="26"/>
              </w:rPr>
              <w:t>khái niệm, cách thức tổ chức hoạt động hình thành kỹ năng giao tiếp.</w:t>
            </w:r>
          </w:p>
        </w:tc>
      </w:tr>
      <w:tr w:rsidR="007C04E2" w:rsidRPr="00D83A01" w14:paraId="6EE771D9" w14:textId="77777777" w:rsidTr="00525D6D">
        <w:trPr>
          <w:trHeight w:val="733"/>
        </w:trPr>
        <w:tc>
          <w:tcPr>
            <w:tcW w:w="1290" w:type="dxa"/>
            <w:vMerge/>
          </w:tcPr>
          <w:p w14:paraId="119D86E0" w14:textId="77777777" w:rsidR="007C04E2" w:rsidRPr="00D83A01" w:rsidRDefault="007C04E2" w:rsidP="00C16644">
            <w:pPr>
              <w:spacing w:before="120" w:line="360" w:lineRule="auto"/>
              <w:jc w:val="center"/>
              <w:rPr>
                <w:rFonts w:cs="Times New Roman"/>
                <w:color w:val="000000" w:themeColor="text1"/>
                <w:sz w:val="26"/>
                <w:szCs w:val="26"/>
              </w:rPr>
            </w:pPr>
          </w:p>
        </w:tc>
        <w:tc>
          <w:tcPr>
            <w:tcW w:w="1462" w:type="dxa"/>
            <w:vAlign w:val="center"/>
          </w:tcPr>
          <w:p w14:paraId="634BF459" w14:textId="2F93D379" w:rsidR="007C04E2" w:rsidRPr="00D83A01" w:rsidRDefault="007C04E2" w:rsidP="00B618A0">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LO2.</w:t>
            </w:r>
            <w:r>
              <w:rPr>
                <w:rFonts w:cs="Times New Roman"/>
                <w:color w:val="000000" w:themeColor="text1"/>
                <w:sz w:val="26"/>
                <w:szCs w:val="26"/>
              </w:rPr>
              <w:t>6</w:t>
            </w:r>
          </w:p>
        </w:tc>
        <w:tc>
          <w:tcPr>
            <w:tcW w:w="6840" w:type="dxa"/>
            <w:vAlign w:val="center"/>
          </w:tcPr>
          <w:p w14:paraId="73E9E447" w14:textId="7B188250" w:rsidR="007C04E2" w:rsidRPr="00D83A01" w:rsidRDefault="004939A5" w:rsidP="007848CF">
            <w:pPr>
              <w:spacing w:before="120" w:line="360" w:lineRule="auto"/>
              <w:rPr>
                <w:rFonts w:cs="Times New Roman"/>
                <w:color w:val="000000" w:themeColor="text1"/>
                <w:sz w:val="26"/>
                <w:szCs w:val="26"/>
              </w:rPr>
            </w:pPr>
            <w:r>
              <w:rPr>
                <w:rFonts w:cs="Times New Roman"/>
                <w:color w:val="000000" w:themeColor="text1"/>
                <w:sz w:val="26"/>
                <w:szCs w:val="26"/>
              </w:rPr>
              <w:t xml:space="preserve">Phân tích </w:t>
            </w:r>
            <w:r w:rsidR="007C04E2" w:rsidRPr="00C462C8">
              <w:rPr>
                <w:rFonts w:cs="Times New Roman"/>
                <w:color w:val="000000" w:themeColor="text1"/>
                <w:sz w:val="26"/>
                <w:szCs w:val="26"/>
              </w:rPr>
              <w:t xml:space="preserve">được </w:t>
            </w:r>
            <w:r w:rsidR="007C04E2">
              <w:rPr>
                <w:rFonts w:cs="Times New Roman"/>
                <w:color w:val="000000" w:themeColor="text1"/>
                <w:sz w:val="26"/>
                <w:szCs w:val="26"/>
              </w:rPr>
              <w:t>khái niệm, cách thức tổ chức hoạt động hình thành kỹ năng kiên định.</w:t>
            </w:r>
          </w:p>
        </w:tc>
      </w:tr>
      <w:tr w:rsidR="007C04E2" w:rsidRPr="00D83A01" w14:paraId="0813BE18" w14:textId="77777777" w:rsidTr="00525D6D">
        <w:trPr>
          <w:trHeight w:val="733"/>
        </w:trPr>
        <w:tc>
          <w:tcPr>
            <w:tcW w:w="1290" w:type="dxa"/>
            <w:vMerge/>
          </w:tcPr>
          <w:p w14:paraId="72CFF766" w14:textId="77777777" w:rsidR="007C04E2" w:rsidRPr="00D83A01" w:rsidRDefault="007C04E2" w:rsidP="00C16644">
            <w:pPr>
              <w:spacing w:before="120" w:line="360" w:lineRule="auto"/>
              <w:jc w:val="center"/>
              <w:rPr>
                <w:rFonts w:cs="Times New Roman"/>
                <w:color w:val="000000" w:themeColor="text1"/>
                <w:sz w:val="26"/>
                <w:szCs w:val="26"/>
              </w:rPr>
            </w:pPr>
          </w:p>
        </w:tc>
        <w:tc>
          <w:tcPr>
            <w:tcW w:w="1462" w:type="dxa"/>
            <w:vAlign w:val="center"/>
          </w:tcPr>
          <w:p w14:paraId="2F530B87" w14:textId="6716A29B" w:rsidR="007C04E2" w:rsidRPr="00D83A01" w:rsidRDefault="007C04E2" w:rsidP="00B618A0">
            <w:pPr>
              <w:spacing w:before="120" w:line="360" w:lineRule="auto"/>
              <w:jc w:val="center"/>
              <w:rPr>
                <w:rFonts w:cs="Times New Roman"/>
                <w:color w:val="000000" w:themeColor="text1"/>
                <w:sz w:val="26"/>
                <w:szCs w:val="26"/>
              </w:rPr>
            </w:pPr>
            <w:r>
              <w:rPr>
                <w:rFonts w:cs="Times New Roman"/>
                <w:color w:val="000000" w:themeColor="text1"/>
                <w:sz w:val="26"/>
                <w:szCs w:val="26"/>
              </w:rPr>
              <w:t>LO2.7</w:t>
            </w:r>
          </w:p>
        </w:tc>
        <w:tc>
          <w:tcPr>
            <w:tcW w:w="6840" w:type="dxa"/>
            <w:vAlign w:val="center"/>
          </w:tcPr>
          <w:p w14:paraId="1FEDFD1B" w14:textId="62813996" w:rsidR="007C04E2" w:rsidRPr="00D83A01" w:rsidRDefault="004939A5" w:rsidP="007848CF">
            <w:pPr>
              <w:spacing w:before="120" w:line="360" w:lineRule="auto"/>
              <w:rPr>
                <w:rFonts w:cs="Times New Roman"/>
                <w:color w:val="000000" w:themeColor="text1"/>
                <w:sz w:val="26"/>
                <w:szCs w:val="26"/>
              </w:rPr>
            </w:pPr>
            <w:r>
              <w:rPr>
                <w:rFonts w:cs="Times New Roman"/>
                <w:color w:val="000000" w:themeColor="text1"/>
                <w:sz w:val="26"/>
                <w:szCs w:val="26"/>
              </w:rPr>
              <w:t>Phân tích</w:t>
            </w:r>
            <w:r w:rsidR="007C04E2" w:rsidRPr="00C462C8">
              <w:rPr>
                <w:rFonts w:cs="Times New Roman"/>
                <w:color w:val="000000" w:themeColor="text1"/>
                <w:sz w:val="26"/>
                <w:szCs w:val="26"/>
              </w:rPr>
              <w:t xml:space="preserve"> được </w:t>
            </w:r>
            <w:r w:rsidR="007C04E2">
              <w:rPr>
                <w:rFonts w:cs="Times New Roman"/>
                <w:color w:val="000000" w:themeColor="text1"/>
                <w:sz w:val="26"/>
                <w:szCs w:val="26"/>
              </w:rPr>
              <w:t>khái niệm, cách thức tổ chức hoạt động hình thành kỹ năng ứng phó với căng thẳng</w:t>
            </w:r>
            <w:r w:rsidR="007C04E2" w:rsidRPr="00C462C8">
              <w:rPr>
                <w:rFonts w:cs="Times New Roman"/>
                <w:color w:val="000000" w:themeColor="text1"/>
                <w:sz w:val="26"/>
                <w:szCs w:val="26"/>
              </w:rPr>
              <w:t>.</w:t>
            </w:r>
          </w:p>
        </w:tc>
      </w:tr>
      <w:tr w:rsidR="007C04E2" w:rsidRPr="00D83A01" w14:paraId="59E2B63C" w14:textId="77777777" w:rsidTr="00525D6D">
        <w:trPr>
          <w:trHeight w:val="733"/>
        </w:trPr>
        <w:tc>
          <w:tcPr>
            <w:tcW w:w="1290" w:type="dxa"/>
            <w:vMerge/>
          </w:tcPr>
          <w:p w14:paraId="61E3E3DE" w14:textId="77777777" w:rsidR="007C04E2" w:rsidRPr="00D83A01" w:rsidRDefault="007C04E2" w:rsidP="00C16644">
            <w:pPr>
              <w:spacing w:before="120" w:line="360" w:lineRule="auto"/>
              <w:jc w:val="center"/>
              <w:rPr>
                <w:rFonts w:cs="Times New Roman"/>
                <w:color w:val="000000" w:themeColor="text1"/>
                <w:sz w:val="26"/>
                <w:szCs w:val="26"/>
              </w:rPr>
            </w:pPr>
          </w:p>
        </w:tc>
        <w:tc>
          <w:tcPr>
            <w:tcW w:w="1462" w:type="dxa"/>
            <w:vAlign w:val="center"/>
          </w:tcPr>
          <w:p w14:paraId="7EA99B8E" w14:textId="1A5BF162" w:rsidR="007C04E2" w:rsidRPr="00D83A01" w:rsidRDefault="007C04E2" w:rsidP="00B618A0">
            <w:pPr>
              <w:spacing w:before="120" w:line="360" w:lineRule="auto"/>
              <w:jc w:val="center"/>
              <w:rPr>
                <w:rFonts w:cs="Times New Roman"/>
                <w:color w:val="000000" w:themeColor="text1"/>
                <w:sz w:val="26"/>
                <w:szCs w:val="26"/>
              </w:rPr>
            </w:pPr>
            <w:r>
              <w:rPr>
                <w:rFonts w:cs="Times New Roman"/>
                <w:color w:val="000000" w:themeColor="text1"/>
                <w:sz w:val="26"/>
                <w:szCs w:val="26"/>
              </w:rPr>
              <w:t>LO2.8</w:t>
            </w:r>
          </w:p>
        </w:tc>
        <w:tc>
          <w:tcPr>
            <w:tcW w:w="6840" w:type="dxa"/>
            <w:vAlign w:val="center"/>
          </w:tcPr>
          <w:p w14:paraId="4BC1839B" w14:textId="4A8AE5A8" w:rsidR="007C04E2" w:rsidRPr="00D83A01" w:rsidRDefault="00E61B41" w:rsidP="007848CF">
            <w:pPr>
              <w:spacing w:before="120" w:line="360" w:lineRule="auto"/>
              <w:rPr>
                <w:rFonts w:cs="Times New Roman"/>
                <w:color w:val="000000" w:themeColor="text1"/>
                <w:sz w:val="26"/>
                <w:szCs w:val="26"/>
              </w:rPr>
            </w:pPr>
            <w:r>
              <w:rPr>
                <w:rFonts w:cs="Times New Roman"/>
                <w:color w:val="000000" w:themeColor="text1"/>
                <w:sz w:val="26"/>
                <w:szCs w:val="26"/>
              </w:rPr>
              <w:t>Phân tích</w:t>
            </w:r>
            <w:r w:rsidRPr="00C462C8">
              <w:rPr>
                <w:rFonts w:cs="Times New Roman"/>
                <w:color w:val="000000" w:themeColor="text1"/>
                <w:sz w:val="26"/>
                <w:szCs w:val="26"/>
              </w:rPr>
              <w:t xml:space="preserve"> </w:t>
            </w:r>
            <w:r w:rsidR="007C04E2" w:rsidRPr="00C462C8">
              <w:rPr>
                <w:rFonts w:cs="Times New Roman"/>
                <w:color w:val="000000" w:themeColor="text1"/>
                <w:sz w:val="26"/>
                <w:szCs w:val="26"/>
              </w:rPr>
              <w:t xml:space="preserve">được </w:t>
            </w:r>
            <w:r w:rsidR="007C04E2">
              <w:rPr>
                <w:rFonts w:cs="Times New Roman"/>
                <w:color w:val="000000" w:themeColor="text1"/>
                <w:sz w:val="26"/>
                <w:szCs w:val="26"/>
              </w:rPr>
              <w:t>khái niệm, cách thức tổ chức hoạt động hình thành kỹ năng giải quyết mâu thuẩn một cách tích cực.</w:t>
            </w:r>
          </w:p>
        </w:tc>
      </w:tr>
      <w:tr w:rsidR="007C04E2" w:rsidRPr="00D83A01" w14:paraId="28AF5409" w14:textId="77777777" w:rsidTr="00525D6D">
        <w:trPr>
          <w:trHeight w:val="733"/>
        </w:trPr>
        <w:tc>
          <w:tcPr>
            <w:tcW w:w="1290" w:type="dxa"/>
            <w:vMerge/>
          </w:tcPr>
          <w:p w14:paraId="11FAD556" w14:textId="77777777" w:rsidR="007C04E2" w:rsidRPr="00D83A01" w:rsidRDefault="007C04E2" w:rsidP="00C16644">
            <w:pPr>
              <w:spacing w:before="120" w:line="360" w:lineRule="auto"/>
              <w:jc w:val="center"/>
              <w:rPr>
                <w:rFonts w:cs="Times New Roman"/>
                <w:color w:val="000000" w:themeColor="text1"/>
                <w:sz w:val="26"/>
                <w:szCs w:val="26"/>
              </w:rPr>
            </w:pPr>
          </w:p>
        </w:tc>
        <w:tc>
          <w:tcPr>
            <w:tcW w:w="1462" w:type="dxa"/>
            <w:vAlign w:val="center"/>
          </w:tcPr>
          <w:p w14:paraId="5ED6FD69" w14:textId="690E0733" w:rsidR="007C04E2" w:rsidRPr="00D83A01" w:rsidRDefault="007C04E2" w:rsidP="00B618A0">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LO2.</w:t>
            </w:r>
            <w:r>
              <w:rPr>
                <w:rFonts w:cs="Times New Roman"/>
                <w:color w:val="000000" w:themeColor="text1"/>
                <w:sz w:val="26"/>
                <w:szCs w:val="26"/>
              </w:rPr>
              <w:t>9</w:t>
            </w:r>
          </w:p>
        </w:tc>
        <w:tc>
          <w:tcPr>
            <w:tcW w:w="6840" w:type="dxa"/>
            <w:vAlign w:val="center"/>
          </w:tcPr>
          <w:p w14:paraId="78C495AF" w14:textId="0BC1A383" w:rsidR="007C04E2" w:rsidRPr="00D83A01" w:rsidRDefault="00E61B41" w:rsidP="007848CF">
            <w:pPr>
              <w:spacing w:before="120" w:line="360" w:lineRule="auto"/>
              <w:rPr>
                <w:rFonts w:cs="Times New Roman"/>
                <w:color w:val="000000" w:themeColor="text1"/>
                <w:sz w:val="26"/>
                <w:szCs w:val="26"/>
              </w:rPr>
            </w:pPr>
            <w:r>
              <w:rPr>
                <w:rFonts w:cs="Times New Roman"/>
                <w:color w:val="000000" w:themeColor="text1"/>
                <w:sz w:val="26"/>
                <w:szCs w:val="26"/>
              </w:rPr>
              <w:t>Phân tích</w:t>
            </w:r>
            <w:r w:rsidRPr="00C462C8">
              <w:rPr>
                <w:rFonts w:cs="Times New Roman"/>
                <w:color w:val="000000" w:themeColor="text1"/>
                <w:sz w:val="26"/>
                <w:szCs w:val="26"/>
              </w:rPr>
              <w:t xml:space="preserve"> </w:t>
            </w:r>
            <w:r w:rsidR="007C04E2" w:rsidRPr="00C462C8">
              <w:rPr>
                <w:rFonts w:cs="Times New Roman"/>
                <w:color w:val="000000" w:themeColor="text1"/>
                <w:sz w:val="26"/>
                <w:szCs w:val="26"/>
              </w:rPr>
              <w:t xml:space="preserve">được </w:t>
            </w:r>
            <w:r w:rsidR="007C04E2">
              <w:rPr>
                <w:rFonts w:cs="Times New Roman"/>
                <w:color w:val="000000" w:themeColor="text1"/>
                <w:sz w:val="26"/>
                <w:szCs w:val="26"/>
              </w:rPr>
              <w:t>khái niệm, cách thức tổ chức hoạt động hình thành kỹ năng tìm kiếm sự hỗ trợ.</w:t>
            </w:r>
          </w:p>
        </w:tc>
      </w:tr>
      <w:tr w:rsidR="006C20FF" w:rsidRPr="00D83A01" w14:paraId="1054206B" w14:textId="77777777" w:rsidTr="00525D6D">
        <w:trPr>
          <w:trHeight w:val="145"/>
        </w:trPr>
        <w:tc>
          <w:tcPr>
            <w:tcW w:w="1290" w:type="dxa"/>
            <w:vMerge w:val="restart"/>
            <w:vAlign w:val="center"/>
          </w:tcPr>
          <w:p w14:paraId="2E6A891C" w14:textId="77777777" w:rsidR="006C20FF" w:rsidRPr="00D83A01" w:rsidRDefault="006C20FF" w:rsidP="00F33FBB">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LO3</w:t>
            </w:r>
          </w:p>
        </w:tc>
        <w:tc>
          <w:tcPr>
            <w:tcW w:w="1462" w:type="dxa"/>
            <w:vAlign w:val="center"/>
          </w:tcPr>
          <w:p w14:paraId="481ACAB7" w14:textId="78003925" w:rsidR="006C20FF" w:rsidRPr="00D83A01" w:rsidRDefault="006C20FF"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 xml:space="preserve">LO3.1 </w:t>
            </w:r>
          </w:p>
        </w:tc>
        <w:tc>
          <w:tcPr>
            <w:tcW w:w="6840" w:type="dxa"/>
            <w:vAlign w:val="center"/>
          </w:tcPr>
          <w:p w14:paraId="46DFBCA0" w14:textId="3973B068" w:rsidR="006C20FF" w:rsidRPr="00D83A01" w:rsidRDefault="00385DEC" w:rsidP="00314286">
            <w:pPr>
              <w:spacing w:before="120" w:line="360" w:lineRule="auto"/>
              <w:rPr>
                <w:rFonts w:cs="Times New Roman"/>
                <w:color w:val="000000" w:themeColor="text1"/>
                <w:sz w:val="26"/>
                <w:szCs w:val="26"/>
              </w:rPr>
            </w:pPr>
            <w:r>
              <w:rPr>
                <w:rFonts w:cs="Times New Roman"/>
                <w:color w:val="000000" w:themeColor="text1"/>
                <w:sz w:val="26"/>
                <w:szCs w:val="26"/>
              </w:rPr>
              <w:t>Liệt kê và phân tích cách sử dụng những phương pháp dạy học tích cực có thể sử dụng nhằm giáo dục kỹ năng sống</w:t>
            </w:r>
          </w:p>
        </w:tc>
      </w:tr>
      <w:tr w:rsidR="006C20FF" w:rsidRPr="00D83A01" w14:paraId="1803D491" w14:textId="77777777" w:rsidTr="00525D6D">
        <w:trPr>
          <w:trHeight w:val="643"/>
        </w:trPr>
        <w:tc>
          <w:tcPr>
            <w:tcW w:w="1290" w:type="dxa"/>
            <w:vMerge/>
          </w:tcPr>
          <w:p w14:paraId="066C57A1" w14:textId="77777777" w:rsidR="006C20FF" w:rsidRPr="00D83A01" w:rsidRDefault="006C20FF" w:rsidP="00C16644">
            <w:pPr>
              <w:spacing w:before="120" w:line="360" w:lineRule="auto"/>
              <w:jc w:val="center"/>
              <w:rPr>
                <w:rFonts w:cs="Times New Roman"/>
                <w:color w:val="000000" w:themeColor="text1"/>
                <w:sz w:val="26"/>
                <w:szCs w:val="26"/>
              </w:rPr>
            </w:pPr>
          </w:p>
        </w:tc>
        <w:tc>
          <w:tcPr>
            <w:tcW w:w="1462" w:type="dxa"/>
            <w:vAlign w:val="center"/>
          </w:tcPr>
          <w:p w14:paraId="056A7C28" w14:textId="1B164812" w:rsidR="006C20FF" w:rsidRPr="00D83A01" w:rsidRDefault="006C20FF"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 xml:space="preserve">LO3.2 </w:t>
            </w:r>
          </w:p>
        </w:tc>
        <w:tc>
          <w:tcPr>
            <w:tcW w:w="6840" w:type="dxa"/>
            <w:vAlign w:val="center"/>
          </w:tcPr>
          <w:p w14:paraId="6129B4A4" w14:textId="0B11C975" w:rsidR="006C20FF" w:rsidRPr="00D83A01" w:rsidRDefault="00385DEC" w:rsidP="00655A0D">
            <w:pPr>
              <w:spacing w:before="120" w:line="360" w:lineRule="auto"/>
              <w:rPr>
                <w:rFonts w:cs="Times New Roman"/>
                <w:color w:val="000000" w:themeColor="text1"/>
                <w:sz w:val="26"/>
                <w:szCs w:val="26"/>
              </w:rPr>
            </w:pPr>
            <w:r>
              <w:rPr>
                <w:rFonts w:cs="Times New Roman"/>
                <w:color w:val="000000" w:themeColor="text1"/>
                <w:sz w:val="26"/>
                <w:szCs w:val="26"/>
              </w:rPr>
              <w:t>Liệt kê và phân tích cách sử dụng những kỹ thuật dạy học có thể sử dụng nhằm giáo dục kỹ năng sống</w:t>
            </w:r>
          </w:p>
        </w:tc>
      </w:tr>
      <w:tr w:rsidR="006C20FF" w:rsidRPr="00D83A01" w14:paraId="2877C650" w14:textId="77777777" w:rsidTr="00525D6D">
        <w:trPr>
          <w:trHeight w:val="643"/>
        </w:trPr>
        <w:tc>
          <w:tcPr>
            <w:tcW w:w="1290" w:type="dxa"/>
            <w:vMerge/>
          </w:tcPr>
          <w:p w14:paraId="7E3412C6" w14:textId="77777777" w:rsidR="006C20FF" w:rsidRPr="00D83A01" w:rsidRDefault="006C20FF" w:rsidP="00C16644">
            <w:pPr>
              <w:spacing w:before="120" w:line="360" w:lineRule="auto"/>
              <w:jc w:val="center"/>
              <w:rPr>
                <w:rFonts w:cs="Times New Roman"/>
                <w:color w:val="000000" w:themeColor="text1"/>
                <w:sz w:val="26"/>
                <w:szCs w:val="26"/>
              </w:rPr>
            </w:pPr>
          </w:p>
        </w:tc>
        <w:tc>
          <w:tcPr>
            <w:tcW w:w="1462" w:type="dxa"/>
            <w:vAlign w:val="center"/>
          </w:tcPr>
          <w:p w14:paraId="2EC12BF1" w14:textId="43AE7843" w:rsidR="006C20FF" w:rsidRPr="00D83A01" w:rsidRDefault="006C20FF"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LO3.3</w:t>
            </w:r>
          </w:p>
        </w:tc>
        <w:tc>
          <w:tcPr>
            <w:tcW w:w="6840" w:type="dxa"/>
            <w:vAlign w:val="center"/>
          </w:tcPr>
          <w:p w14:paraId="43BF99B0" w14:textId="716BFF3C" w:rsidR="006C20FF" w:rsidRPr="00D83A01" w:rsidRDefault="00F954C5" w:rsidP="00655A0D">
            <w:pPr>
              <w:spacing w:before="120" w:line="360" w:lineRule="auto"/>
              <w:rPr>
                <w:rFonts w:cs="Times New Roman"/>
                <w:color w:val="000000" w:themeColor="text1"/>
                <w:sz w:val="26"/>
                <w:szCs w:val="26"/>
              </w:rPr>
            </w:pPr>
            <w:r>
              <w:rPr>
                <w:rFonts w:cs="Times New Roman"/>
                <w:color w:val="000000" w:themeColor="text1"/>
                <w:sz w:val="26"/>
                <w:szCs w:val="26"/>
              </w:rPr>
              <w:t>Phân tích những hình thức tổ chức hoạt động trải nghiệm cho học sinh tiểu học.</w:t>
            </w:r>
          </w:p>
        </w:tc>
      </w:tr>
      <w:tr w:rsidR="002F44C7" w:rsidRPr="00D83A01" w14:paraId="4528386B" w14:textId="77777777" w:rsidTr="00525D6D">
        <w:trPr>
          <w:trHeight w:val="643"/>
        </w:trPr>
        <w:tc>
          <w:tcPr>
            <w:tcW w:w="1290" w:type="dxa"/>
            <w:vMerge/>
          </w:tcPr>
          <w:p w14:paraId="55B71F77" w14:textId="77777777" w:rsidR="002F44C7" w:rsidRPr="00D83A01" w:rsidRDefault="002F44C7" w:rsidP="00C16644">
            <w:pPr>
              <w:spacing w:before="120" w:line="360" w:lineRule="auto"/>
              <w:jc w:val="center"/>
              <w:rPr>
                <w:rFonts w:cs="Times New Roman"/>
                <w:color w:val="000000" w:themeColor="text1"/>
                <w:sz w:val="26"/>
                <w:szCs w:val="26"/>
              </w:rPr>
            </w:pPr>
          </w:p>
        </w:tc>
        <w:tc>
          <w:tcPr>
            <w:tcW w:w="1462" w:type="dxa"/>
            <w:vAlign w:val="center"/>
          </w:tcPr>
          <w:p w14:paraId="6D3EFECE" w14:textId="5021C14A" w:rsidR="002F44C7" w:rsidRPr="00D83A01" w:rsidRDefault="002F44C7"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LO3.4</w:t>
            </w:r>
            <w:r w:rsidRPr="00D83A01">
              <w:rPr>
                <w:rFonts w:cs="Times New Roman"/>
                <w:color w:val="000000" w:themeColor="text1"/>
                <w:sz w:val="26"/>
                <w:szCs w:val="26"/>
              </w:rPr>
              <w:t xml:space="preserve"> </w:t>
            </w:r>
          </w:p>
        </w:tc>
        <w:tc>
          <w:tcPr>
            <w:tcW w:w="6840" w:type="dxa"/>
            <w:vAlign w:val="center"/>
          </w:tcPr>
          <w:p w14:paraId="24C2183A" w14:textId="34C5B73A" w:rsidR="002F44C7" w:rsidRPr="00D83A01" w:rsidRDefault="00660178" w:rsidP="00314286">
            <w:pPr>
              <w:spacing w:before="120" w:line="360" w:lineRule="auto"/>
              <w:rPr>
                <w:rFonts w:cs="Times New Roman"/>
                <w:color w:val="000000" w:themeColor="text1"/>
                <w:sz w:val="26"/>
                <w:szCs w:val="26"/>
              </w:rPr>
            </w:pPr>
            <w:r>
              <w:rPr>
                <w:rFonts w:cs="Times New Roman"/>
                <w:color w:val="000000" w:themeColor="text1"/>
                <w:sz w:val="26"/>
                <w:szCs w:val="26"/>
              </w:rPr>
              <w:t>Phân tích qui trình tổ chức hoạt động trải nghiệm</w:t>
            </w:r>
          </w:p>
        </w:tc>
      </w:tr>
      <w:tr w:rsidR="00140354" w:rsidRPr="00D83A01" w14:paraId="45F7A9B3" w14:textId="77777777" w:rsidTr="00525D6D">
        <w:trPr>
          <w:trHeight w:val="145"/>
        </w:trPr>
        <w:tc>
          <w:tcPr>
            <w:tcW w:w="1290" w:type="dxa"/>
            <w:vMerge w:val="restart"/>
            <w:vAlign w:val="center"/>
          </w:tcPr>
          <w:p w14:paraId="65FE821C" w14:textId="77777777" w:rsidR="00140354" w:rsidRPr="00D83A01" w:rsidRDefault="00140354" w:rsidP="00F33FBB">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LO4</w:t>
            </w:r>
          </w:p>
        </w:tc>
        <w:tc>
          <w:tcPr>
            <w:tcW w:w="1462" w:type="dxa"/>
            <w:vAlign w:val="center"/>
          </w:tcPr>
          <w:p w14:paraId="6FD2584A" w14:textId="77777777" w:rsidR="00140354" w:rsidRPr="00D83A01" w:rsidRDefault="00140354"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 xml:space="preserve">LO4.1 </w:t>
            </w:r>
          </w:p>
        </w:tc>
        <w:tc>
          <w:tcPr>
            <w:tcW w:w="6840" w:type="dxa"/>
            <w:vAlign w:val="center"/>
          </w:tcPr>
          <w:p w14:paraId="73921334" w14:textId="2498E224" w:rsidR="00140354" w:rsidRPr="00D83A01" w:rsidRDefault="008C619F" w:rsidP="00BE1C25">
            <w:pPr>
              <w:spacing w:before="120" w:line="360" w:lineRule="auto"/>
              <w:rPr>
                <w:rFonts w:cs="Times New Roman"/>
                <w:color w:val="000000" w:themeColor="text1"/>
                <w:sz w:val="26"/>
                <w:szCs w:val="26"/>
              </w:rPr>
            </w:pPr>
            <w:r>
              <w:rPr>
                <w:rFonts w:cs="Times New Roman"/>
                <w:color w:val="000000" w:themeColor="text1"/>
                <w:sz w:val="26"/>
                <w:szCs w:val="26"/>
              </w:rPr>
              <w:t>Vận dụng mô hình hoạt động trải nghiệm</w:t>
            </w:r>
            <w:r w:rsidR="00CC7980">
              <w:rPr>
                <w:rFonts w:cs="Times New Roman"/>
                <w:color w:val="000000" w:themeColor="text1"/>
                <w:sz w:val="26"/>
                <w:szCs w:val="26"/>
              </w:rPr>
              <w:t xml:space="preserve"> để thiết kế hoạt động</w:t>
            </w:r>
            <w:r>
              <w:rPr>
                <w:rFonts w:cs="Times New Roman"/>
                <w:color w:val="000000" w:themeColor="text1"/>
                <w:sz w:val="26"/>
                <w:szCs w:val="26"/>
              </w:rPr>
              <w:t xml:space="preserve"> nhằm hình thành cho học sinh tiểu học một số kỹ năng sống cơ bản.</w:t>
            </w:r>
          </w:p>
        </w:tc>
      </w:tr>
      <w:tr w:rsidR="00140354" w:rsidRPr="00D83A01" w14:paraId="1422732B" w14:textId="77777777" w:rsidTr="00525D6D">
        <w:trPr>
          <w:trHeight w:val="145"/>
        </w:trPr>
        <w:tc>
          <w:tcPr>
            <w:tcW w:w="1290" w:type="dxa"/>
            <w:vMerge/>
          </w:tcPr>
          <w:p w14:paraId="493622F3" w14:textId="77777777" w:rsidR="00140354" w:rsidRPr="00D83A01" w:rsidRDefault="00140354" w:rsidP="00C16644">
            <w:pPr>
              <w:spacing w:before="120" w:line="360" w:lineRule="auto"/>
              <w:jc w:val="center"/>
              <w:rPr>
                <w:rFonts w:cs="Times New Roman"/>
                <w:color w:val="000000" w:themeColor="text1"/>
                <w:sz w:val="26"/>
                <w:szCs w:val="26"/>
              </w:rPr>
            </w:pPr>
          </w:p>
        </w:tc>
        <w:tc>
          <w:tcPr>
            <w:tcW w:w="1462" w:type="dxa"/>
            <w:vAlign w:val="center"/>
          </w:tcPr>
          <w:p w14:paraId="3CE7A5D6" w14:textId="77777777" w:rsidR="00140354" w:rsidRPr="00D83A01" w:rsidRDefault="00140354" w:rsidP="00C16644">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LO4.2</w:t>
            </w:r>
          </w:p>
        </w:tc>
        <w:tc>
          <w:tcPr>
            <w:tcW w:w="6840" w:type="dxa"/>
            <w:vAlign w:val="center"/>
          </w:tcPr>
          <w:p w14:paraId="1DD1C941" w14:textId="47EB904A" w:rsidR="00140354" w:rsidRPr="00D83A01" w:rsidRDefault="00905DD7" w:rsidP="00622A06">
            <w:pPr>
              <w:spacing w:before="120" w:line="360" w:lineRule="auto"/>
              <w:rPr>
                <w:rFonts w:cs="Times New Roman"/>
                <w:color w:val="000000" w:themeColor="text1"/>
                <w:sz w:val="26"/>
                <w:szCs w:val="26"/>
              </w:rPr>
            </w:pPr>
            <w:r>
              <w:rPr>
                <w:rFonts w:cs="Times New Roman"/>
                <w:color w:val="000000" w:themeColor="text1"/>
                <w:sz w:val="26"/>
                <w:szCs w:val="26"/>
              </w:rPr>
              <w:t>Vận dụng những phương pháp dạy học, kỹ thuật dạy học để thiết kế hoạt động nhằm hình thành cho học sinh tiểu học một số kỹ năng sống cơ bản.</w:t>
            </w:r>
          </w:p>
        </w:tc>
      </w:tr>
      <w:tr w:rsidR="00525D6D" w:rsidRPr="00D83A01" w14:paraId="61D92915" w14:textId="77777777" w:rsidTr="00525D6D">
        <w:trPr>
          <w:trHeight w:val="145"/>
        </w:trPr>
        <w:tc>
          <w:tcPr>
            <w:tcW w:w="1290" w:type="dxa"/>
            <w:vMerge w:val="restart"/>
            <w:vAlign w:val="center"/>
          </w:tcPr>
          <w:p w14:paraId="08A90713" w14:textId="77777777" w:rsidR="00525D6D" w:rsidRPr="00D83A01" w:rsidRDefault="00525D6D" w:rsidP="0098079D">
            <w:pPr>
              <w:spacing w:before="120" w:line="360" w:lineRule="auto"/>
              <w:jc w:val="center"/>
              <w:rPr>
                <w:rFonts w:cs="Times New Roman"/>
                <w:color w:val="000000" w:themeColor="text1"/>
                <w:sz w:val="26"/>
                <w:szCs w:val="26"/>
              </w:rPr>
            </w:pPr>
            <w:r>
              <w:rPr>
                <w:rFonts w:cs="Times New Roman"/>
                <w:color w:val="000000" w:themeColor="text1"/>
                <w:sz w:val="26"/>
                <w:szCs w:val="26"/>
              </w:rPr>
              <w:lastRenderedPageBreak/>
              <w:t>LO5</w:t>
            </w:r>
          </w:p>
        </w:tc>
        <w:tc>
          <w:tcPr>
            <w:tcW w:w="1462" w:type="dxa"/>
            <w:vAlign w:val="center"/>
          </w:tcPr>
          <w:p w14:paraId="57811E32" w14:textId="5B6F762D" w:rsidR="00525D6D" w:rsidRPr="00D83A01" w:rsidRDefault="00525D6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LO5.1</w:t>
            </w:r>
          </w:p>
        </w:tc>
        <w:tc>
          <w:tcPr>
            <w:tcW w:w="6840" w:type="dxa"/>
            <w:vAlign w:val="center"/>
          </w:tcPr>
          <w:p w14:paraId="0F704A25" w14:textId="3151486E" w:rsidR="00525D6D" w:rsidRPr="00D83A01" w:rsidRDefault="00525D6D" w:rsidP="00A7515B">
            <w:pPr>
              <w:spacing w:before="120" w:line="360" w:lineRule="auto"/>
              <w:rPr>
                <w:rFonts w:cs="Times New Roman"/>
                <w:color w:val="000000" w:themeColor="text1"/>
                <w:sz w:val="26"/>
                <w:szCs w:val="26"/>
              </w:rPr>
            </w:pPr>
            <w:r>
              <w:rPr>
                <w:rFonts w:cs="Times New Roman"/>
                <w:color w:val="000000" w:themeColor="text1"/>
                <w:sz w:val="26"/>
                <w:szCs w:val="26"/>
              </w:rPr>
              <w:t>Tổ chức được các hoạt động nhằm hình thành cho học sinh kỹ năng tự nhận thức.</w:t>
            </w:r>
          </w:p>
        </w:tc>
      </w:tr>
      <w:tr w:rsidR="00525D6D" w:rsidRPr="00D83A01" w14:paraId="4C326EC6" w14:textId="77777777" w:rsidTr="00525D6D">
        <w:trPr>
          <w:trHeight w:val="588"/>
        </w:trPr>
        <w:tc>
          <w:tcPr>
            <w:tcW w:w="1290" w:type="dxa"/>
            <w:vMerge/>
          </w:tcPr>
          <w:p w14:paraId="6309FAF2" w14:textId="77777777" w:rsidR="00525D6D" w:rsidRDefault="00525D6D" w:rsidP="00C16644">
            <w:pPr>
              <w:spacing w:before="120" w:line="360" w:lineRule="auto"/>
              <w:jc w:val="center"/>
              <w:rPr>
                <w:rFonts w:cs="Times New Roman"/>
                <w:color w:val="000000" w:themeColor="text1"/>
                <w:sz w:val="26"/>
                <w:szCs w:val="26"/>
              </w:rPr>
            </w:pPr>
          </w:p>
        </w:tc>
        <w:tc>
          <w:tcPr>
            <w:tcW w:w="1462" w:type="dxa"/>
            <w:vAlign w:val="center"/>
          </w:tcPr>
          <w:p w14:paraId="10ECFA79" w14:textId="7BEA787F" w:rsidR="00525D6D" w:rsidRDefault="00525D6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LO5.2</w:t>
            </w:r>
          </w:p>
        </w:tc>
        <w:tc>
          <w:tcPr>
            <w:tcW w:w="6840" w:type="dxa"/>
            <w:vAlign w:val="center"/>
          </w:tcPr>
          <w:p w14:paraId="6E519E4A" w14:textId="408AE8BE" w:rsidR="00525D6D" w:rsidRDefault="00525D6D" w:rsidP="00A7515B">
            <w:pPr>
              <w:spacing w:before="120" w:line="360" w:lineRule="auto"/>
              <w:rPr>
                <w:rFonts w:cs="Times New Roman"/>
                <w:color w:val="000000" w:themeColor="text1"/>
                <w:sz w:val="26"/>
                <w:szCs w:val="26"/>
              </w:rPr>
            </w:pPr>
            <w:r>
              <w:rPr>
                <w:rFonts w:cs="Times New Roman"/>
                <w:color w:val="000000" w:themeColor="text1"/>
                <w:sz w:val="26"/>
                <w:szCs w:val="26"/>
              </w:rPr>
              <w:t>Tổ chức được các hoạt động nhằm hình thành cho học sinh kỹ năng xác định giá trị.</w:t>
            </w:r>
          </w:p>
        </w:tc>
      </w:tr>
      <w:tr w:rsidR="00525D6D" w:rsidRPr="00D83A01" w14:paraId="5F85ADF9" w14:textId="77777777" w:rsidTr="00525D6D">
        <w:trPr>
          <w:trHeight w:val="588"/>
        </w:trPr>
        <w:tc>
          <w:tcPr>
            <w:tcW w:w="1290" w:type="dxa"/>
            <w:vMerge/>
          </w:tcPr>
          <w:p w14:paraId="3467D6CE" w14:textId="77777777" w:rsidR="00525D6D" w:rsidRDefault="00525D6D" w:rsidP="00C16644">
            <w:pPr>
              <w:spacing w:before="120" w:line="360" w:lineRule="auto"/>
              <w:jc w:val="center"/>
              <w:rPr>
                <w:rFonts w:cs="Times New Roman"/>
                <w:color w:val="000000" w:themeColor="text1"/>
                <w:sz w:val="26"/>
                <w:szCs w:val="26"/>
              </w:rPr>
            </w:pPr>
          </w:p>
        </w:tc>
        <w:tc>
          <w:tcPr>
            <w:tcW w:w="1462" w:type="dxa"/>
            <w:vAlign w:val="center"/>
          </w:tcPr>
          <w:p w14:paraId="0EA85C74" w14:textId="7840399B" w:rsidR="00525D6D" w:rsidRDefault="00525D6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LO5.3</w:t>
            </w:r>
          </w:p>
        </w:tc>
        <w:tc>
          <w:tcPr>
            <w:tcW w:w="6840" w:type="dxa"/>
            <w:vAlign w:val="center"/>
          </w:tcPr>
          <w:p w14:paraId="6BEF89C8" w14:textId="6D4A86BD" w:rsidR="00525D6D" w:rsidRDefault="00525D6D" w:rsidP="00A7515B">
            <w:pPr>
              <w:spacing w:before="120" w:line="360" w:lineRule="auto"/>
              <w:rPr>
                <w:rFonts w:cs="Times New Roman"/>
                <w:color w:val="000000" w:themeColor="text1"/>
                <w:sz w:val="26"/>
                <w:szCs w:val="26"/>
              </w:rPr>
            </w:pPr>
            <w:r>
              <w:rPr>
                <w:rFonts w:cs="Times New Roman"/>
                <w:color w:val="000000" w:themeColor="text1"/>
                <w:sz w:val="26"/>
                <w:szCs w:val="26"/>
              </w:rPr>
              <w:t>Tổ chức được các hoạt động nhằm hình thành cho học sinh kỹ năng xác định mục tiêu.</w:t>
            </w:r>
          </w:p>
        </w:tc>
      </w:tr>
      <w:tr w:rsidR="00525D6D" w:rsidRPr="00D83A01" w14:paraId="34768F39" w14:textId="77777777" w:rsidTr="00525D6D">
        <w:trPr>
          <w:trHeight w:val="588"/>
        </w:trPr>
        <w:tc>
          <w:tcPr>
            <w:tcW w:w="1290" w:type="dxa"/>
            <w:vMerge/>
          </w:tcPr>
          <w:p w14:paraId="3121E1F1" w14:textId="77777777" w:rsidR="00525D6D" w:rsidRDefault="00525D6D" w:rsidP="00C16644">
            <w:pPr>
              <w:spacing w:before="120" w:line="360" w:lineRule="auto"/>
              <w:jc w:val="center"/>
              <w:rPr>
                <w:rFonts w:cs="Times New Roman"/>
                <w:color w:val="000000" w:themeColor="text1"/>
                <w:sz w:val="26"/>
                <w:szCs w:val="26"/>
              </w:rPr>
            </w:pPr>
          </w:p>
        </w:tc>
        <w:tc>
          <w:tcPr>
            <w:tcW w:w="1462" w:type="dxa"/>
            <w:vAlign w:val="center"/>
          </w:tcPr>
          <w:p w14:paraId="7BE5A6E6" w14:textId="334A87A2" w:rsidR="00525D6D" w:rsidRDefault="00525D6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LO5.4</w:t>
            </w:r>
          </w:p>
        </w:tc>
        <w:tc>
          <w:tcPr>
            <w:tcW w:w="6840" w:type="dxa"/>
            <w:vAlign w:val="center"/>
          </w:tcPr>
          <w:p w14:paraId="3440C948" w14:textId="69975269" w:rsidR="00525D6D" w:rsidRDefault="00525D6D" w:rsidP="00A7515B">
            <w:pPr>
              <w:spacing w:before="120" w:line="360" w:lineRule="auto"/>
              <w:rPr>
                <w:rFonts w:cs="Times New Roman"/>
                <w:color w:val="000000" w:themeColor="text1"/>
                <w:sz w:val="26"/>
                <w:szCs w:val="26"/>
              </w:rPr>
            </w:pPr>
            <w:r>
              <w:rPr>
                <w:rFonts w:cs="Times New Roman"/>
                <w:color w:val="000000" w:themeColor="text1"/>
                <w:sz w:val="26"/>
                <w:szCs w:val="26"/>
              </w:rPr>
              <w:t>Tổ chức được các hoạt động nhằm hình thành cho học sinh kỹ năng ra quyết định và giải quyết vấn đề.</w:t>
            </w:r>
          </w:p>
        </w:tc>
      </w:tr>
      <w:tr w:rsidR="00525D6D" w:rsidRPr="00D83A01" w14:paraId="5DCA84D8" w14:textId="77777777" w:rsidTr="00525D6D">
        <w:trPr>
          <w:trHeight w:val="588"/>
        </w:trPr>
        <w:tc>
          <w:tcPr>
            <w:tcW w:w="1290" w:type="dxa"/>
            <w:vMerge/>
          </w:tcPr>
          <w:p w14:paraId="4A34B7CF" w14:textId="77777777" w:rsidR="00525D6D" w:rsidRDefault="00525D6D" w:rsidP="00C16644">
            <w:pPr>
              <w:spacing w:before="120" w:line="360" w:lineRule="auto"/>
              <w:jc w:val="center"/>
              <w:rPr>
                <w:rFonts w:cs="Times New Roman"/>
                <w:color w:val="000000" w:themeColor="text1"/>
                <w:sz w:val="26"/>
                <w:szCs w:val="26"/>
              </w:rPr>
            </w:pPr>
          </w:p>
        </w:tc>
        <w:tc>
          <w:tcPr>
            <w:tcW w:w="1462" w:type="dxa"/>
            <w:vAlign w:val="center"/>
          </w:tcPr>
          <w:p w14:paraId="637C4C40" w14:textId="7A3A8905" w:rsidR="00525D6D" w:rsidRDefault="00525D6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LO5.5</w:t>
            </w:r>
          </w:p>
        </w:tc>
        <w:tc>
          <w:tcPr>
            <w:tcW w:w="6840" w:type="dxa"/>
          </w:tcPr>
          <w:p w14:paraId="32861B1A" w14:textId="05F6F411" w:rsidR="00525D6D" w:rsidRDefault="00525D6D" w:rsidP="00A7515B">
            <w:pPr>
              <w:spacing w:before="120" w:line="360" w:lineRule="auto"/>
              <w:rPr>
                <w:rFonts w:cs="Times New Roman"/>
                <w:color w:val="000000" w:themeColor="text1"/>
                <w:sz w:val="26"/>
                <w:szCs w:val="26"/>
              </w:rPr>
            </w:pPr>
            <w:r>
              <w:rPr>
                <w:rFonts w:cs="Times New Roman"/>
                <w:color w:val="000000" w:themeColor="text1"/>
                <w:sz w:val="26"/>
                <w:szCs w:val="26"/>
              </w:rPr>
              <w:t>Tổ chức được các hoạt động nhằm hình thành cho học sinh kỹ năng giao tiếp.</w:t>
            </w:r>
          </w:p>
        </w:tc>
      </w:tr>
      <w:tr w:rsidR="00525D6D" w:rsidRPr="00D83A01" w14:paraId="4B3057C3" w14:textId="77777777" w:rsidTr="00525D6D">
        <w:trPr>
          <w:trHeight w:val="145"/>
        </w:trPr>
        <w:tc>
          <w:tcPr>
            <w:tcW w:w="1290" w:type="dxa"/>
            <w:vMerge/>
          </w:tcPr>
          <w:p w14:paraId="054AF84F" w14:textId="77777777" w:rsidR="00525D6D" w:rsidRDefault="00525D6D" w:rsidP="00C16644">
            <w:pPr>
              <w:spacing w:before="120" w:line="360" w:lineRule="auto"/>
              <w:jc w:val="center"/>
              <w:rPr>
                <w:rFonts w:cs="Times New Roman"/>
                <w:color w:val="000000" w:themeColor="text1"/>
                <w:sz w:val="26"/>
                <w:szCs w:val="26"/>
              </w:rPr>
            </w:pPr>
          </w:p>
        </w:tc>
        <w:tc>
          <w:tcPr>
            <w:tcW w:w="1462" w:type="dxa"/>
            <w:vAlign w:val="center"/>
          </w:tcPr>
          <w:p w14:paraId="28249417" w14:textId="5D201FBC" w:rsidR="00525D6D" w:rsidRDefault="00525D6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LO5.6</w:t>
            </w:r>
          </w:p>
        </w:tc>
        <w:tc>
          <w:tcPr>
            <w:tcW w:w="6840" w:type="dxa"/>
          </w:tcPr>
          <w:p w14:paraId="1E520256" w14:textId="4240F640" w:rsidR="00525D6D" w:rsidRDefault="00525D6D" w:rsidP="00A7515B">
            <w:pPr>
              <w:spacing w:before="120" w:line="360" w:lineRule="auto"/>
              <w:rPr>
                <w:rFonts w:cs="Times New Roman"/>
                <w:color w:val="000000" w:themeColor="text1"/>
                <w:sz w:val="26"/>
                <w:szCs w:val="26"/>
              </w:rPr>
            </w:pPr>
            <w:r>
              <w:rPr>
                <w:rFonts w:cs="Times New Roman"/>
                <w:color w:val="000000" w:themeColor="text1"/>
                <w:sz w:val="26"/>
                <w:szCs w:val="26"/>
              </w:rPr>
              <w:t>Tổ chức được các hoạt động nhằm hình thành cho học sinh kỹ năng kiên định.</w:t>
            </w:r>
          </w:p>
        </w:tc>
      </w:tr>
      <w:tr w:rsidR="00525D6D" w:rsidRPr="00D83A01" w14:paraId="63B7354A" w14:textId="77777777" w:rsidTr="00525D6D">
        <w:trPr>
          <w:trHeight w:val="145"/>
        </w:trPr>
        <w:tc>
          <w:tcPr>
            <w:tcW w:w="1290" w:type="dxa"/>
            <w:vMerge/>
          </w:tcPr>
          <w:p w14:paraId="00A2D71E" w14:textId="77777777" w:rsidR="00525D6D" w:rsidRDefault="00525D6D" w:rsidP="00C16644">
            <w:pPr>
              <w:spacing w:before="120" w:line="360" w:lineRule="auto"/>
              <w:jc w:val="center"/>
              <w:rPr>
                <w:rFonts w:cs="Times New Roman"/>
                <w:color w:val="000000" w:themeColor="text1"/>
                <w:sz w:val="26"/>
                <w:szCs w:val="26"/>
              </w:rPr>
            </w:pPr>
          </w:p>
        </w:tc>
        <w:tc>
          <w:tcPr>
            <w:tcW w:w="1462" w:type="dxa"/>
            <w:vAlign w:val="center"/>
          </w:tcPr>
          <w:p w14:paraId="0223436A" w14:textId="08F812DC" w:rsidR="00525D6D" w:rsidRDefault="00525D6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LO5.7</w:t>
            </w:r>
          </w:p>
        </w:tc>
        <w:tc>
          <w:tcPr>
            <w:tcW w:w="6840" w:type="dxa"/>
          </w:tcPr>
          <w:p w14:paraId="1DDDDEC0" w14:textId="4C76ED33" w:rsidR="00525D6D" w:rsidRDefault="00525D6D" w:rsidP="00A7515B">
            <w:pPr>
              <w:spacing w:before="120" w:line="360" w:lineRule="auto"/>
              <w:rPr>
                <w:rFonts w:cs="Times New Roman"/>
                <w:color w:val="000000" w:themeColor="text1"/>
                <w:sz w:val="26"/>
                <w:szCs w:val="26"/>
              </w:rPr>
            </w:pPr>
            <w:r>
              <w:rPr>
                <w:rFonts w:cs="Times New Roman"/>
                <w:color w:val="000000" w:themeColor="text1"/>
                <w:sz w:val="26"/>
                <w:szCs w:val="26"/>
              </w:rPr>
              <w:t>Tổ chức được các hoạt động nhằm hình thành cho học sinh kỹ năng ứng phó với căng thẳng.</w:t>
            </w:r>
          </w:p>
        </w:tc>
      </w:tr>
      <w:tr w:rsidR="00525D6D" w:rsidRPr="00D83A01" w14:paraId="4D0B8025" w14:textId="77777777" w:rsidTr="00525D6D">
        <w:trPr>
          <w:trHeight w:val="145"/>
        </w:trPr>
        <w:tc>
          <w:tcPr>
            <w:tcW w:w="1290" w:type="dxa"/>
            <w:vMerge/>
          </w:tcPr>
          <w:p w14:paraId="1F058207" w14:textId="77777777" w:rsidR="00525D6D" w:rsidRDefault="00525D6D" w:rsidP="00C16644">
            <w:pPr>
              <w:spacing w:before="120" w:line="360" w:lineRule="auto"/>
              <w:jc w:val="center"/>
              <w:rPr>
                <w:rFonts w:cs="Times New Roman"/>
                <w:color w:val="000000" w:themeColor="text1"/>
                <w:sz w:val="26"/>
                <w:szCs w:val="26"/>
              </w:rPr>
            </w:pPr>
          </w:p>
        </w:tc>
        <w:tc>
          <w:tcPr>
            <w:tcW w:w="1462" w:type="dxa"/>
            <w:vAlign w:val="center"/>
          </w:tcPr>
          <w:p w14:paraId="3159FF44" w14:textId="61E8A76C" w:rsidR="00525D6D" w:rsidRDefault="00525D6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LO5.8</w:t>
            </w:r>
          </w:p>
        </w:tc>
        <w:tc>
          <w:tcPr>
            <w:tcW w:w="6840" w:type="dxa"/>
          </w:tcPr>
          <w:p w14:paraId="64A29A6F" w14:textId="24970E76" w:rsidR="00525D6D" w:rsidRDefault="00525D6D" w:rsidP="00A7515B">
            <w:pPr>
              <w:spacing w:before="120" w:line="360" w:lineRule="auto"/>
              <w:rPr>
                <w:rFonts w:cs="Times New Roman"/>
                <w:color w:val="000000" w:themeColor="text1"/>
                <w:sz w:val="26"/>
                <w:szCs w:val="26"/>
              </w:rPr>
            </w:pPr>
            <w:r>
              <w:rPr>
                <w:rFonts w:cs="Times New Roman"/>
                <w:color w:val="000000" w:themeColor="text1"/>
                <w:sz w:val="26"/>
                <w:szCs w:val="26"/>
              </w:rPr>
              <w:t>Tổ chức được các hoạt động nhằm hình thành cho học sinh kỹ năng giải quyết tình huống căng thẳng.</w:t>
            </w:r>
          </w:p>
        </w:tc>
      </w:tr>
      <w:tr w:rsidR="00525D6D" w:rsidRPr="00D83A01" w14:paraId="3C343F5D" w14:textId="77777777" w:rsidTr="00525D6D">
        <w:trPr>
          <w:trHeight w:val="145"/>
        </w:trPr>
        <w:tc>
          <w:tcPr>
            <w:tcW w:w="1290" w:type="dxa"/>
            <w:vMerge/>
          </w:tcPr>
          <w:p w14:paraId="0F3F26CC" w14:textId="77777777" w:rsidR="00525D6D" w:rsidRDefault="00525D6D" w:rsidP="00C16644">
            <w:pPr>
              <w:spacing w:before="120" w:line="360" w:lineRule="auto"/>
              <w:jc w:val="center"/>
              <w:rPr>
                <w:rFonts w:cs="Times New Roman"/>
                <w:color w:val="000000" w:themeColor="text1"/>
                <w:sz w:val="26"/>
                <w:szCs w:val="26"/>
              </w:rPr>
            </w:pPr>
          </w:p>
        </w:tc>
        <w:tc>
          <w:tcPr>
            <w:tcW w:w="1462" w:type="dxa"/>
            <w:vAlign w:val="center"/>
          </w:tcPr>
          <w:p w14:paraId="04C02858" w14:textId="7A5DCD6C" w:rsidR="00525D6D" w:rsidRDefault="00525D6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LO5.9</w:t>
            </w:r>
          </w:p>
        </w:tc>
        <w:tc>
          <w:tcPr>
            <w:tcW w:w="6840" w:type="dxa"/>
          </w:tcPr>
          <w:p w14:paraId="5AD86F57" w14:textId="75310ED1" w:rsidR="00525D6D" w:rsidRDefault="00525D6D" w:rsidP="00A7515B">
            <w:pPr>
              <w:spacing w:before="120" w:line="360" w:lineRule="auto"/>
              <w:rPr>
                <w:rFonts w:cs="Times New Roman"/>
                <w:color w:val="000000" w:themeColor="text1"/>
                <w:sz w:val="26"/>
                <w:szCs w:val="26"/>
              </w:rPr>
            </w:pPr>
            <w:r>
              <w:rPr>
                <w:rFonts w:cs="Times New Roman"/>
                <w:color w:val="000000" w:themeColor="text1"/>
                <w:sz w:val="26"/>
                <w:szCs w:val="26"/>
              </w:rPr>
              <w:t>Tổ chức được các hoạt động nhằm hình thành cho học sinh kỹ năng giải quyết tình huống căng thẳng.</w:t>
            </w:r>
          </w:p>
        </w:tc>
      </w:tr>
      <w:tr w:rsidR="00525D6D" w:rsidRPr="00D83A01" w14:paraId="09518FE0" w14:textId="77777777" w:rsidTr="00525D6D">
        <w:trPr>
          <w:trHeight w:val="145"/>
        </w:trPr>
        <w:tc>
          <w:tcPr>
            <w:tcW w:w="1290" w:type="dxa"/>
            <w:vMerge/>
          </w:tcPr>
          <w:p w14:paraId="50F94746" w14:textId="77777777" w:rsidR="00525D6D" w:rsidRDefault="00525D6D" w:rsidP="00C16644">
            <w:pPr>
              <w:spacing w:before="120" w:line="360" w:lineRule="auto"/>
              <w:jc w:val="center"/>
              <w:rPr>
                <w:rFonts w:cs="Times New Roman"/>
                <w:color w:val="000000" w:themeColor="text1"/>
                <w:sz w:val="26"/>
                <w:szCs w:val="26"/>
              </w:rPr>
            </w:pPr>
          </w:p>
        </w:tc>
        <w:tc>
          <w:tcPr>
            <w:tcW w:w="1462" w:type="dxa"/>
            <w:vAlign w:val="center"/>
          </w:tcPr>
          <w:p w14:paraId="063036F4" w14:textId="0FF8C1A4" w:rsidR="00525D6D" w:rsidRDefault="00525D6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LO5.10</w:t>
            </w:r>
          </w:p>
        </w:tc>
        <w:tc>
          <w:tcPr>
            <w:tcW w:w="6840" w:type="dxa"/>
          </w:tcPr>
          <w:p w14:paraId="02B8DF0C" w14:textId="76126C65" w:rsidR="00525D6D" w:rsidRDefault="00525D6D" w:rsidP="00A7515B">
            <w:pPr>
              <w:spacing w:before="120" w:line="360" w:lineRule="auto"/>
              <w:rPr>
                <w:rFonts w:cs="Times New Roman"/>
                <w:color w:val="000000" w:themeColor="text1"/>
                <w:sz w:val="26"/>
                <w:szCs w:val="26"/>
              </w:rPr>
            </w:pPr>
            <w:r>
              <w:rPr>
                <w:rFonts w:cs="Times New Roman"/>
                <w:color w:val="000000" w:themeColor="text1"/>
                <w:sz w:val="26"/>
                <w:szCs w:val="26"/>
              </w:rPr>
              <w:t>Tổ chức được các hoạt động nhằm hình thành cho học sinh kỹ năng tìm kiếm sự hỗ trợ.</w:t>
            </w:r>
          </w:p>
        </w:tc>
      </w:tr>
      <w:tr w:rsidR="00525D6D" w:rsidRPr="00D83A01" w14:paraId="1C22B484" w14:textId="77777777" w:rsidTr="00525D6D">
        <w:trPr>
          <w:trHeight w:val="561"/>
        </w:trPr>
        <w:tc>
          <w:tcPr>
            <w:tcW w:w="1290" w:type="dxa"/>
            <w:vMerge w:val="restart"/>
          </w:tcPr>
          <w:p w14:paraId="3BAD6734" w14:textId="5A1A7BA7" w:rsidR="00525D6D" w:rsidRDefault="00525D6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LO6</w:t>
            </w:r>
          </w:p>
        </w:tc>
        <w:tc>
          <w:tcPr>
            <w:tcW w:w="1462" w:type="dxa"/>
            <w:vAlign w:val="center"/>
          </w:tcPr>
          <w:p w14:paraId="065D1607" w14:textId="1F022F43" w:rsidR="00525D6D" w:rsidRDefault="00525D6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LO6.1</w:t>
            </w:r>
          </w:p>
        </w:tc>
        <w:tc>
          <w:tcPr>
            <w:tcW w:w="6840" w:type="dxa"/>
            <w:vAlign w:val="center"/>
          </w:tcPr>
          <w:p w14:paraId="3C22BFBE" w14:textId="0D52CD56" w:rsidR="00525D6D" w:rsidRDefault="00996505" w:rsidP="00A7515B">
            <w:pPr>
              <w:spacing w:before="120" w:line="360" w:lineRule="auto"/>
              <w:rPr>
                <w:rFonts w:cs="Times New Roman"/>
                <w:color w:val="000000" w:themeColor="text1"/>
                <w:sz w:val="26"/>
                <w:szCs w:val="26"/>
              </w:rPr>
            </w:pPr>
            <w:r>
              <w:rPr>
                <w:rFonts w:cs="Times New Roman"/>
                <w:color w:val="000000" w:themeColor="text1"/>
                <w:sz w:val="26"/>
                <w:szCs w:val="26"/>
              </w:rPr>
              <w:t xml:space="preserve">Mô tả được vai trò và trách nhiệm của </w:t>
            </w:r>
            <w:r w:rsidR="001C61AD">
              <w:rPr>
                <w:rFonts w:cs="Times New Roman"/>
                <w:color w:val="000000" w:themeColor="text1"/>
                <w:sz w:val="26"/>
                <w:szCs w:val="26"/>
              </w:rPr>
              <w:t xml:space="preserve">giáo viên </w:t>
            </w:r>
            <w:r w:rsidR="00E65FE3">
              <w:rPr>
                <w:rFonts w:cs="Times New Roman"/>
                <w:color w:val="000000" w:themeColor="text1"/>
                <w:sz w:val="26"/>
                <w:szCs w:val="26"/>
              </w:rPr>
              <w:t>tiểu học trong việc giáo dục kỹ năng sống cho học sinh tiểu học</w:t>
            </w:r>
            <w:r w:rsidR="005C6E98">
              <w:rPr>
                <w:rFonts w:cs="Times New Roman"/>
                <w:color w:val="000000" w:themeColor="text1"/>
                <w:sz w:val="26"/>
                <w:szCs w:val="26"/>
              </w:rPr>
              <w:t>.</w:t>
            </w:r>
          </w:p>
        </w:tc>
      </w:tr>
      <w:tr w:rsidR="00525D6D" w:rsidRPr="00D83A01" w14:paraId="74D852F3" w14:textId="77777777" w:rsidTr="00525D6D">
        <w:trPr>
          <w:trHeight w:val="145"/>
        </w:trPr>
        <w:tc>
          <w:tcPr>
            <w:tcW w:w="1290" w:type="dxa"/>
            <w:vMerge/>
          </w:tcPr>
          <w:p w14:paraId="1BEFD68F" w14:textId="77777777" w:rsidR="00525D6D" w:rsidRDefault="00525D6D" w:rsidP="00C16644">
            <w:pPr>
              <w:spacing w:before="120" w:line="360" w:lineRule="auto"/>
              <w:jc w:val="center"/>
              <w:rPr>
                <w:rFonts w:cs="Times New Roman"/>
                <w:color w:val="000000" w:themeColor="text1"/>
                <w:sz w:val="26"/>
                <w:szCs w:val="26"/>
              </w:rPr>
            </w:pPr>
          </w:p>
        </w:tc>
        <w:tc>
          <w:tcPr>
            <w:tcW w:w="1462" w:type="dxa"/>
            <w:vAlign w:val="center"/>
          </w:tcPr>
          <w:p w14:paraId="5B06F920" w14:textId="5A7C42A3" w:rsidR="00525D6D" w:rsidRDefault="00525D6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LO6.2</w:t>
            </w:r>
          </w:p>
        </w:tc>
        <w:tc>
          <w:tcPr>
            <w:tcW w:w="6840" w:type="dxa"/>
            <w:vAlign w:val="center"/>
          </w:tcPr>
          <w:p w14:paraId="35901DE9" w14:textId="27068ACE" w:rsidR="00525D6D" w:rsidRDefault="001B1DC0" w:rsidP="00CA3B38">
            <w:pPr>
              <w:spacing w:before="120" w:line="360" w:lineRule="auto"/>
              <w:rPr>
                <w:rFonts w:cs="Times New Roman"/>
                <w:color w:val="000000" w:themeColor="text1"/>
                <w:sz w:val="26"/>
                <w:szCs w:val="26"/>
              </w:rPr>
            </w:pPr>
            <w:r w:rsidRPr="00C462C8">
              <w:rPr>
                <w:rFonts w:cs="Times New Roman"/>
                <w:bCs/>
                <w:sz w:val="26"/>
                <w:szCs w:val="26"/>
              </w:rPr>
              <w:t xml:space="preserve">Thực hiện được những quy định liên quan đến </w:t>
            </w:r>
            <w:r>
              <w:rPr>
                <w:rFonts w:cs="Times New Roman"/>
                <w:bCs/>
                <w:sz w:val="26"/>
                <w:szCs w:val="26"/>
              </w:rPr>
              <w:t>giáo dục kỹ năng sống cho học sinh tiểu học.</w:t>
            </w:r>
          </w:p>
        </w:tc>
      </w:tr>
    </w:tbl>
    <w:p w14:paraId="45D07F5E" w14:textId="77777777" w:rsidR="00204427" w:rsidRDefault="00204427" w:rsidP="00C16644">
      <w:pPr>
        <w:spacing w:before="120" w:after="0" w:line="360" w:lineRule="auto"/>
        <w:jc w:val="both"/>
        <w:rPr>
          <w:b/>
          <w:color w:val="000000" w:themeColor="text1"/>
          <w:sz w:val="26"/>
          <w:szCs w:val="26"/>
        </w:rPr>
        <w:sectPr w:rsidR="00204427" w:rsidSect="0042037B">
          <w:footerReference w:type="default" r:id="rId8"/>
          <w:pgSz w:w="11907" w:h="16840" w:code="9"/>
          <w:pgMar w:top="1247" w:right="1134" w:bottom="1134" w:left="1418" w:header="624" w:footer="779" w:gutter="0"/>
          <w:cols w:space="720"/>
          <w:docGrid w:linePitch="381"/>
        </w:sectPr>
      </w:pPr>
    </w:p>
    <w:p w14:paraId="6AB30007" w14:textId="77777777" w:rsidR="00C74287" w:rsidRPr="00CF763C" w:rsidRDefault="00C74287" w:rsidP="00C16644">
      <w:pPr>
        <w:spacing w:before="120" w:after="0" w:line="360" w:lineRule="auto"/>
        <w:jc w:val="both"/>
        <w:rPr>
          <w:color w:val="000000" w:themeColor="text1"/>
          <w:sz w:val="26"/>
          <w:szCs w:val="26"/>
        </w:rPr>
      </w:pPr>
      <w:r w:rsidRPr="00CF763C">
        <w:rPr>
          <w:b/>
          <w:color w:val="000000" w:themeColor="text1"/>
          <w:sz w:val="26"/>
          <w:szCs w:val="26"/>
        </w:rPr>
        <w:lastRenderedPageBreak/>
        <w:t>6.</w:t>
      </w:r>
      <w:r w:rsidR="00E726D6" w:rsidRPr="00CF763C">
        <w:rPr>
          <w:b/>
          <w:color w:val="000000" w:themeColor="text1"/>
          <w:sz w:val="26"/>
          <w:szCs w:val="26"/>
        </w:rPr>
        <w:t xml:space="preserve"> Đánh giá học phần</w:t>
      </w:r>
    </w:p>
    <w:tbl>
      <w:tblPr>
        <w:tblW w:w="50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5403"/>
        <w:gridCol w:w="1044"/>
        <w:gridCol w:w="1232"/>
        <w:gridCol w:w="997"/>
      </w:tblGrid>
      <w:tr w:rsidR="00783469" w:rsidRPr="00291FEF" w14:paraId="5AF2F5C4" w14:textId="77777777" w:rsidTr="002F1389">
        <w:trPr>
          <w:tblHeader/>
        </w:trPr>
        <w:tc>
          <w:tcPr>
            <w:tcW w:w="536" w:type="pct"/>
            <w:shd w:val="clear" w:color="auto" w:fill="D6E3BC" w:themeFill="accent3" w:themeFillTint="66"/>
            <w:vAlign w:val="center"/>
          </w:tcPr>
          <w:p w14:paraId="7015064D" w14:textId="77777777" w:rsidR="00B55A1B" w:rsidRPr="00291FEF" w:rsidRDefault="00B55A1B" w:rsidP="00D41055">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Hình thức KT</w:t>
            </w:r>
          </w:p>
        </w:tc>
        <w:tc>
          <w:tcPr>
            <w:tcW w:w="2786" w:type="pct"/>
            <w:shd w:val="clear" w:color="auto" w:fill="D6E3BC" w:themeFill="accent3" w:themeFillTint="66"/>
            <w:vAlign w:val="center"/>
          </w:tcPr>
          <w:p w14:paraId="719F982E" w14:textId="77777777"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Nội dung</w:t>
            </w:r>
          </w:p>
        </w:tc>
        <w:tc>
          <w:tcPr>
            <w:tcW w:w="523" w:type="pct"/>
            <w:shd w:val="clear" w:color="auto" w:fill="D6E3BC" w:themeFill="accent3" w:themeFillTint="66"/>
            <w:vAlign w:val="center"/>
          </w:tcPr>
          <w:p w14:paraId="129DFF3F" w14:textId="77777777"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Thời điểm</w:t>
            </w:r>
          </w:p>
        </w:tc>
        <w:tc>
          <w:tcPr>
            <w:tcW w:w="638" w:type="pct"/>
            <w:shd w:val="clear" w:color="auto" w:fill="D6E3BC" w:themeFill="accent3" w:themeFillTint="66"/>
            <w:vAlign w:val="center"/>
          </w:tcPr>
          <w:p w14:paraId="5255C1F8" w14:textId="77777777"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Chỉ báo thực hiện</w:t>
            </w:r>
          </w:p>
        </w:tc>
        <w:tc>
          <w:tcPr>
            <w:tcW w:w="517" w:type="pct"/>
            <w:shd w:val="clear" w:color="auto" w:fill="D6E3BC" w:themeFill="accent3" w:themeFillTint="66"/>
            <w:vAlign w:val="center"/>
          </w:tcPr>
          <w:p w14:paraId="3EFF15C5" w14:textId="77777777"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Tỉ lệ (%)</w:t>
            </w:r>
          </w:p>
        </w:tc>
      </w:tr>
      <w:tr w:rsidR="00B55A1B" w:rsidRPr="00291FEF" w14:paraId="56A100D6" w14:textId="77777777" w:rsidTr="002F1389">
        <w:tc>
          <w:tcPr>
            <w:tcW w:w="4483" w:type="pct"/>
            <w:gridSpan w:val="4"/>
            <w:shd w:val="clear" w:color="auto" w:fill="auto"/>
            <w:vAlign w:val="center"/>
          </w:tcPr>
          <w:p w14:paraId="35CB39D1" w14:textId="77777777" w:rsidR="00B55A1B" w:rsidRPr="00291FEF" w:rsidRDefault="00122710" w:rsidP="00D41055">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Đánh giá quá trình</w:t>
            </w:r>
          </w:p>
        </w:tc>
        <w:tc>
          <w:tcPr>
            <w:tcW w:w="517" w:type="pct"/>
          </w:tcPr>
          <w:p w14:paraId="5075EA0E" w14:textId="77777777" w:rsidR="00B55A1B" w:rsidRPr="00291FEF" w:rsidRDefault="00B55A1B" w:rsidP="00C16644">
            <w:pPr>
              <w:spacing w:before="120" w:after="0" w:line="360" w:lineRule="auto"/>
              <w:jc w:val="center"/>
              <w:rPr>
                <w:rFonts w:cs="Times New Roman"/>
                <w:b/>
                <w:bCs/>
                <w:color w:val="000000"/>
                <w:sz w:val="26"/>
                <w:szCs w:val="26"/>
                <w:lang w:val="de-DE"/>
              </w:rPr>
            </w:pPr>
          </w:p>
        </w:tc>
      </w:tr>
      <w:tr w:rsidR="00783469" w:rsidRPr="00291FEF" w14:paraId="758FDBF2" w14:textId="77777777" w:rsidTr="002F1389">
        <w:tc>
          <w:tcPr>
            <w:tcW w:w="536" w:type="pct"/>
            <w:shd w:val="clear" w:color="auto" w:fill="auto"/>
            <w:vAlign w:val="center"/>
          </w:tcPr>
          <w:p w14:paraId="79AA0534" w14:textId="6CB736CB" w:rsidR="00122710" w:rsidRPr="00291FEF" w:rsidRDefault="007F3BFE" w:rsidP="0014318B">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Quan sát</w:t>
            </w:r>
          </w:p>
        </w:tc>
        <w:tc>
          <w:tcPr>
            <w:tcW w:w="2786" w:type="pct"/>
            <w:shd w:val="clear" w:color="auto" w:fill="auto"/>
          </w:tcPr>
          <w:p w14:paraId="0A969893" w14:textId="1FE44D47" w:rsidR="00122710" w:rsidRPr="00122710" w:rsidRDefault="007F3BFE" w:rsidP="00122710">
            <w:pPr>
              <w:spacing w:before="120" w:after="0" w:line="360" w:lineRule="auto"/>
              <w:jc w:val="both"/>
              <w:rPr>
                <w:rFonts w:cs="Times New Roman"/>
                <w:bCs/>
                <w:color w:val="000000"/>
                <w:sz w:val="26"/>
                <w:szCs w:val="26"/>
                <w:lang w:val="de-DE"/>
              </w:rPr>
            </w:pPr>
            <w:r w:rsidRPr="00C462C8">
              <w:rPr>
                <w:color w:val="000000" w:themeColor="text1"/>
                <w:sz w:val="26"/>
                <w:szCs w:val="26"/>
              </w:rPr>
              <w:t>Tham dự lớp đầy đủ, tích cực đóng góp xây dựng bài, thực hiện đầy đủ nhiệm vụ học tập.</w:t>
            </w:r>
          </w:p>
        </w:tc>
        <w:tc>
          <w:tcPr>
            <w:tcW w:w="523" w:type="pct"/>
            <w:shd w:val="clear" w:color="auto" w:fill="auto"/>
            <w:vAlign w:val="center"/>
          </w:tcPr>
          <w:p w14:paraId="4E67FC78" w14:textId="51282D48" w:rsidR="00122710" w:rsidRPr="00291FEF" w:rsidRDefault="000A0ACE" w:rsidP="0080089C">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Thường xuyên</w:t>
            </w:r>
          </w:p>
        </w:tc>
        <w:tc>
          <w:tcPr>
            <w:tcW w:w="638" w:type="pct"/>
            <w:vAlign w:val="center"/>
          </w:tcPr>
          <w:p w14:paraId="064D62DC" w14:textId="04616647" w:rsidR="00122710" w:rsidRPr="00291FEF" w:rsidRDefault="004939A5" w:rsidP="0024136A">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Tất cả các chỉ báo</w:t>
            </w:r>
          </w:p>
        </w:tc>
        <w:tc>
          <w:tcPr>
            <w:tcW w:w="517" w:type="pct"/>
            <w:vAlign w:val="center"/>
          </w:tcPr>
          <w:p w14:paraId="61D64E8A" w14:textId="0A7FE062" w:rsidR="00122710" w:rsidRPr="00291FEF" w:rsidRDefault="000A0ACE" w:rsidP="00E44C4D">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5</w:t>
            </w:r>
          </w:p>
        </w:tc>
      </w:tr>
      <w:tr w:rsidR="00783469" w:rsidRPr="00291FEF" w14:paraId="550798C2" w14:textId="77777777" w:rsidTr="002F1389">
        <w:tc>
          <w:tcPr>
            <w:tcW w:w="536" w:type="pct"/>
            <w:shd w:val="clear" w:color="auto" w:fill="auto"/>
            <w:vAlign w:val="center"/>
          </w:tcPr>
          <w:p w14:paraId="2AF5CE9F" w14:textId="102DD0DE" w:rsidR="008D0181" w:rsidRPr="00291FEF" w:rsidRDefault="007F3BFE" w:rsidP="008E78BB">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 xml:space="preserve">Bài tập </w:t>
            </w:r>
            <w:r w:rsidR="00B97156">
              <w:rPr>
                <w:rFonts w:cs="Times New Roman"/>
                <w:bCs/>
                <w:color w:val="000000"/>
                <w:sz w:val="26"/>
                <w:szCs w:val="26"/>
                <w:lang w:val="de-DE"/>
              </w:rPr>
              <w:t>nhóm</w:t>
            </w:r>
          </w:p>
        </w:tc>
        <w:tc>
          <w:tcPr>
            <w:tcW w:w="2786" w:type="pct"/>
            <w:shd w:val="clear" w:color="auto" w:fill="auto"/>
          </w:tcPr>
          <w:p w14:paraId="33047F68" w14:textId="2DF879A7" w:rsidR="008D0181" w:rsidRPr="000D70E9" w:rsidRDefault="005C6E98" w:rsidP="000D70E9">
            <w:pPr>
              <w:spacing w:before="120" w:after="0" w:line="360" w:lineRule="auto"/>
              <w:jc w:val="both"/>
              <w:rPr>
                <w:rFonts w:cs="Times New Roman"/>
                <w:bCs/>
                <w:color w:val="000000"/>
                <w:sz w:val="26"/>
                <w:szCs w:val="26"/>
                <w:lang w:val="de-DE"/>
              </w:rPr>
            </w:pPr>
            <w:r w:rsidRPr="000D70E9">
              <w:rPr>
                <w:rFonts w:cs="Times New Roman"/>
                <w:bCs/>
                <w:color w:val="000000"/>
                <w:sz w:val="26"/>
                <w:szCs w:val="26"/>
                <w:lang w:val="de-DE"/>
              </w:rPr>
              <w:t xml:space="preserve">Nghiên cứu và báo cáo thực trạng giáo dục kỹ năng sống cho học sinh tiểu học ở Việt Nam và một số nước phát triển như Singapore, Nhật, </w:t>
            </w:r>
            <w:proofErr w:type="gramStart"/>
            <w:r w:rsidRPr="000D70E9">
              <w:rPr>
                <w:rFonts w:cs="Times New Roman"/>
                <w:bCs/>
                <w:color w:val="000000"/>
                <w:sz w:val="26"/>
                <w:szCs w:val="26"/>
                <w:lang w:val="de-DE"/>
              </w:rPr>
              <w:t>mỹ,...</w:t>
            </w:r>
            <w:proofErr w:type="gramEnd"/>
          </w:p>
        </w:tc>
        <w:tc>
          <w:tcPr>
            <w:tcW w:w="523" w:type="pct"/>
            <w:shd w:val="clear" w:color="auto" w:fill="auto"/>
            <w:vAlign w:val="center"/>
          </w:tcPr>
          <w:p w14:paraId="4E9883DC" w14:textId="277195E9" w:rsidR="008D0181" w:rsidRPr="00291FEF" w:rsidRDefault="00622660" w:rsidP="0080089C">
            <w:pPr>
              <w:spacing w:after="0" w:line="360" w:lineRule="auto"/>
              <w:ind w:left="62"/>
              <w:jc w:val="center"/>
              <w:rPr>
                <w:rFonts w:cs="Times New Roman"/>
                <w:bCs/>
                <w:color w:val="000000"/>
                <w:sz w:val="26"/>
                <w:szCs w:val="26"/>
                <w:lang w:val="de-DE"/>
              </w:rPr>
            </w:pPr>
            <w:r>
              <w:rPr>
                <w:rFonts w:cs="Times New Roman"/>
                <w:bCs/>
                <w:color w:val="000000"/>
                <w:sz w:val="26"/>
                <w:szCs w:val="26"/>
                <w:lang w:val="de-DE"/>
              </w:rPr>
              <w:t>Tuần 2</w:t>
            </w:r>
          </w:p>
        </w:tc>
        <w:tc>
          <w:tcPr>
            <w:tcW w:w="638" w:type="pct"/>
            <w:vAlign w:val="center"/>
          </w:tcPr>
          <w:p w14:paraId="4C0768E9" w14:textId="3CF5F518" w:rsidR="00A7515B" w:rsidRPr="00291FEF" w:rsidRDefault="00AA2579" w:rsidP="000D137A">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LO1.8</w:t>
            </w:r>
            <w:r w:rsidR="005349D2">
              <w:rPr>
                <w:rFonts w:cs="Times New Roman"/>
                <w:bCs/>
                <w:color w:val="000000"/>
                <w:sz w:val="26"/>
                <w:szCs w:val="26"/>
                <w:lang w:val="de-DE"/>
              </w:rPr>
              <w:t>, 9</w:t>
            </w:r>
          </w:p>
        </w:tc>
        <w:tc>
          <w:tcPr>
            <w:tcW w:w="517" w:type="pct"/>
            <w:vAlign w:val="center"/>
          </w:tcPr>
          <w:p w14:paraId="53509241" w14:textId="66CFBC55" w:rsidR="008D0181" w:rsidRPr="00291FEF" w:rsidRDefault="000A0ACE" w:rsidP="00480429">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5</w:t>
            </w:r>
          </w:p>
        </w:tc>
      </w:tr>
      <w:tr w:rsidR="00783469" w:rsidRPr="00291FEF" w14:paraId="6FAF00C1" w14:textId="77777777" w:rsidTr="002F1389">
        <w:tc>
          <w:tcPr>
            <w:tcW w:w="536" w:type="pct"/>
            <w:shd w:val="clear" w:color="auto" w:fill="auto"/>
            <w:vAlign w:val="center"/>
          </w:tcPr>
          <w:p w14:paraId="551F207C" w14:textId="49FB0EEF" w:rsidR="007F3BFE" w:rsidRPr="00291FEF" w:rsidRDefault="00CC5D8F" w:rsidP="008E78BB">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Bài tập nhóm</w:t>
            </w:r>
          </w:p>
        </w:tc>
        <w:tc>
          <w:tcPr>
            <w:tcW w:w="2786" w:type="pct"/>
            <w:shd w:val="clear" w:color="auto" w:fill="auto"/>
          </w:tcPr>
          <w:p w14:paraId="262E1D6D" w14:textId="1D0FEFFB" w:rsidR="007F3BFE" w:rsidRDefault="007F3BFE" w:rsidP="007F3BFE">
            <w:pPr>
              <w:jc w:val="both"/>
              <w:rPr>
                <w:color w:val="000000" w:themeColor="text1"/>
                <w:sz w:val="26"/>
                <w:szCs w:val="26"/>
              </w:rPr>
            </w:pPr>
            <w:r>
              <w:rPr>
                <w:color w:val="000000" w:themeColor="text1"/>
                <w:sz w:val="26"/>
                <w:szCs w:val="26"/>
              </w:rPr>
              <w:t xml:space="preserve">Mỗi nhóm tự chọn một </w:t>
            </w:r>
            <w:r w:rsidR="00B97156">
              <w:rPr>
                <w:color w:val="000000" w:themeColor="text1"/>
                <w:sz w:val="26"/>
                <w:szCs w:val="26"/>
              </w:rPr>
              <w:t>chủ đề</w:t>
            </w:r>
            <w:r w:rsidR="00EA468B">
              <w:rPr>
                <w:color w:val="000000" w:themeColor="text1"/>
                <w:sz w:val="26"/>
                <w:szCs w:val="26"/>
              </w:rPr>
              <w:t xml:space="preserve">, </w:t>
            </w:r>
            <w:r w:rsidR="00B97156">
              <w:rPr>
                <w:color w:val="000000" w:themeColor="text1"/>
                <w:sz w:val="26"/>
                <w:szCs w:val="26"/>
              </w:rPr>
              <w:t>thiết kế</w:t>
            </w:r>
            <w:r w:rsidR="00EA468B">
              <w:rPr>
                <w:color w:val="000000" w:themeColor="text1"/>
                <w:sz w:val="26"/>
                <w:szCs w:val="26"/>
              </w:rPr>
              <w:t xml:space="preserve"> và thực hiện hoạt động giáo dục kỹ năng sống cho học sinh tiểu học</w:t>
            </w:r>
          </w:p>
        </w:tc>
        <w:tc>
          <w:tcPr>
            <w:tcW w:w="523" w:type="pct"/>
            <w:shd w:val="clear" w:color="auto" w:fill="auto"/>
            <w:vAlign w:val="center"/>
          </w:tcPr>
          <w:p w14:paraId="522B930C" w14:textId="7D0C56FC" w:rsidR="007F3BFE" w:rsidRPr="00291FEF" w:rsidRDefault="003F44B4" w:rsidP="0080089C">
            <w:pPr>
              <w:spacing w:after="0" w:line="360" w:lineRule="auto"/>
              <w:ind w:left="62"/>
              <w:jc w:val="center"/>
              <w:rPr>
                <w:rFonts w:cs="Times New Roman"/>
                <w:bCs/>
                <w:color w:val="000000"/>
                <w:sz w:val="26"/>
                <w:szCs w:val="26"/>
                <w:lang w:val="de-DE"/>
              </w:rPr>
            </w:pPr>
            <w:r>
              <w:rPr>
                <w:rFonts w:cs="Times New Roman"/>
                <w:bCs/>
                <w:color w:val="000000"/>
                <w:sz w:val="26"/>
                <w:szCs w:val="26"/>
                <w:lang w:val="de-DE"/>
              </w:rPr>
              <w:t>Tuần 4-9</w:t>
            </w:r>
          </w:p>
        </w:tc>
        <w:tc>
          <w:tcPr>
            <w:tcW w:w="638" w:type="pct"/>
            <w:vAlign w:val="center"/>
          </w:tcPr>
          <w:p w14:paraId="202299D2" w14:textId="77777777" w:rsidR="007F3BFE" w:rsidRDefault="005349D2" w:rsidP="000D137A">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LO4.1, 2</w:t>
            </w:r>
          </w:p>
          <w:p w14:paraId="6CB512E4" w14:textId="6E1F01A3" w:rsidR="005349D2" w:rsidRPr="00291FEF" w:rsidRDefault="005349D2" w:rsidP="000D137A">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LO5.1 – LO5.10</w:t>
            </w:r>
          </w:p>
        </w:tc>
        <w:tc>
          <w:tcPr>
            <w:tcW w:w="517" w:type="pct"/>
            <w:vAlign w:val="center"/>
          </w:tcPr>
          <w:p w14:paraId="79A2A55E" w14:textId="4A78F394" w:rsidR="007F3BFE" w:rsidRPr="00291FEF" w:rsidRDefault="000A0ACE" w:rsidP="00480429">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20</w:t>
            </w:r>
          </w:p>
        </w:tc>
      </w:tr>
      <w:tr w:rsidR="008D0181" w:rsidRPr="00291FEF" w14:paraId="797DAB57" w14:textId="77777777" w:rsidTr="002F1389">
        <w:tc>
          <w:tcPr>
            <w:tcW w:w="4483" w:type="pct"/>
            <w:gridSpan w:val="4"/>
            <w:shd w:val="clear" w:color="auto" w:fill="auto"/>
            <w:vAlign w:val="center"/>
          </w:tcPr>
          <w:p w14:paraId="1F7C3FD1" w14:textId="6A73CE53" w:rsidR="008D0181" w:rsidRPr="00291FEF" w:rsidRDefault="008D0181" w:rsidP="00D41055">
            <w:pPr>
              <w:spacing w:before="120" w:after="0" w:line="360" w:lineRule="auto"/>
              <w:jc w:val="center"/>
              <w:rPr>
                <w:rFonts w:cs="Times New Roman"/>
                <w:bCs/>
                <w:color w:val="000000"/>
                <w:sz w:val="26"/>
                <w:szCs w:val="26"/>
                <w:lang w:val="de-DE"/>
              </w:rPr>
            </w:pPr>
            <w:r w:rsidRPr="00291FEF">
              <w:rPr>
                <w:rFonts w:cs="Times New Roman"/>
                <w:b/>
                <w:bCs/>
                <w:color w:val="000000"/>
                <w:sz w:val="26"/>
                <w:szCs w:val="26"/>
                <w:lang w:val="de-DE"/>
              </w:rPr>
              <w:t>Kiểm tra cuối kỳ</w:t>
            </w:r>
          </w:p>
        </w:tc>
        <w:tc>
          <w:tcPr>
            <w:tcW w:w="517" w:type="pct"/>
          </w:tcPr>
          <w:p w14:paraId="7CA8F9A2" w14:textId="77777777" w:rsidR="008D0181" w:rsidRPr="00291FEF" w:rsidRDefault="008D0181" w:rsidP="00C16644">
            <w:pPr>
              <w:spacing w:before="120" w:after="0" w:line="360" w:lineRule="auto"/>
              <w:jc w:val="center"/>
              <w:rPr>
                <w:rFonts w:cs="Times New Roman"/>
                <w:b/>
                <w:bCs/>
                <w:color w:val="000000"/>
                <w:sz w:val="26"/>
                <w:szCs w:val="26"/>
                <w:lang w:val="de-DE"/>
              </w:rPr>
            </w:pPr>
          </w:p>
        </w:tc>
      </w:tr>
      <w:tr w:rsidR="00783469" w:rsidRPr="00291FEF" w14:paraId="49078DAF" w14:textId="77777777" w:rsidTr="002F1389">
        <w:tc>
          <w:tcPr>
            <w:tcW w:w="536" w:type="pct"/>
            <w:shd w:val="clear" w:color="auto" w:fill="auto"/>
            <w:vAlign w:val="center"/>
          </w:tcPr>
          <w:p w14:paraId="65233398" w14:textId="05E32B55" w:rsidR="008D0181" w:rsidRPr="00291FEF" w:rsidRDefault="00C7413E" w:rsidP="006C45B8">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Tự luận</w:t>
            </w:r>
          </w:p>
        </w:tc>
        <w:tc>
          <w:tcPr>
            <w:tcW w:w="2786" w:type="pct"/>
            <w:shd w:val="clear" w:color="auto" w:fill="auto"/>
          </w:tcPr>
          <w:p w14:paraId="127F4C53" w14:textId="12226B24" w:rsidR="008D0181" w:rsidRPr="00291FEF" w:rsidRDefault="00C7413E" w:rsidP="00EC7215">
            <w:pPr>
              <w:pStyle w:val="ListParagraph"/>
              <w:spacing w:before="120" w:after="0" w:line="360" w:lineRule="auto"/>
              <w:ind w:left="420"/>
              <w:jc w:val="both"/>
              <w:rPr>
                <w:rFonts w:cs="Times New Roman"/>
                <w:bCs/>
                <w:color w:val="000000"/>
                <w:sz w:val="26"/>
                <w:szCs w:val="26"/>
                <w:lang w:val="de-DE"/>
              </w:rPr>
            </w:pPr>
            <w:r>
              <w:rPr>
                <w:rFonts w:cs="Times New Roman"/>
                <w:bCs/>
                <w:color w:val="000000"/>
                <w:sz w:val="26"/>
                <w:szCs w:val="26"/>
                <w:lang w:val="de-DE"/>
              </w:rPr>
              <w:t xml:space="preserve"> </w:t>
            </w:r>
            <w:r w:rsidR="00F93D9B">
              <w:rPr>
                <w:rFonts w:cs="Times New Roman"/>
                <w:bCs/>
                <w:color w:val="000000"/>
                <w:sz w:val="26"/>
                <w:szCs w:val="26"/>
                <w:lang w:val="de-DE"/>
              </w:rPr>
              <w:t xml:space="preserve">Nội dung học tập trên lớp </w:t>
            </w:r>
          </w:p>
        </w:tc>
        <w:tc>
          <w:tcPr>
            <w:tcW w:w="523" w:type="pct"/>
            <w:shd w:val="clear" w:color="auto" w:fill="auto"/>
            <w:vAlign w:val="center"/>
          </w:tcPr>
          <w:p w14:paraId="389FDA87" w14:textId="16B8D983" w:rsidR="008D0181" w:rsidRPr="00291FEF" w:rsidRDefault="00EC2686" w:rsidP="001C229B">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Kết thúc HP</w:t>
            </w:r>
          </w:p>
        </w:tc>
        <w:tc>
          <w:tcPr>
            <w:tcW w:w="638" w:type="pct"/>
          </w:tcPr>
          <w:p w14:paraId="6AD5755D" w14:textId="79EBE627" w:rsidR="00A7515B" w:rsidRPr="002F1389" w:rsidRDefault="003119D5" w:rsidP="002F1389">
            <w:pPr>
              <w:spacing w:before="120" w:after="0" w:line="360" w:lineRule="auto"/>
              <w:rPr>
                <w:rFonts w:cs="Times New Roman"/>
                <w:color w:val="000000" w:themeColor="text1"/>
                <w:sz w:val="24"/>
                <w:szCs w:val="24"/>
              </w:rPr>
            </w:pPr>
            <w:r w:rsidRPr="002F1389">
              <w:rPr>
                <w:rFonts w:cs="Times New Roman"/>
                <w:color w:val="000000" w:themeColor="text1"/>
                <w:sz w:val="24"/>
                <w:szCs w:val="24"/>
              </w:rPr>
              <w:t>LO1.1-</w:t>
            </w:r>
            <w:r w:rsidR="002A02CC" w:rsidRPr="002F1389">
              <w:rPr>
                <w:rFonts w:cs="Times New Roman"/>
                <w:color w:val="000000" w:themeColor="text1"/>
                <w:sz w:val="24"/>
                <w:szCs w:val="24"/>
              </w:rPr>
              <w:t xml:space="preserve"> 11</w:t>
            </w:r>
          </w:p>
          <w:p w14:paraId="497D3C17" w14:textId="5C46A6E4" w:rsidR="002A02CC" w:rsidRPr="002F1389" w:rsidRDefault="002A02CC" w:rsidP="00A7515B">
            <w:pPr>
              <w:spacing w:before="120" w:after="0" w:line="360" w:lineRule="auto"/>
              <w:jc w:val="center"/>
              <w:rPr>
                <w:rFonts w:cs="Times New Roman"/>
                <w:color w:val="000000" w:themeColor="text1"/>
                <w:sz w:val="24"/>
                <w:szCs w:val="24"/>
              </w:rPr>
            </w:pPr>
            <w:r w:rsidRPr="002F1389">
              <w:rPr>
                <w:rFonts w:cs="Times New Roman"/>
                <w:color w:val="000000" w:themeColor="text1"/>
                <w:sz w:val="24"/>
                <w:szCs w:val="24"/>
              </w:rPr>
              <w:t>LO2.1- 9</w:t>
            </w:r>
          </w:p>
          <w:p w14:paraId="13970078" w14:textId="77777777" w:rsidR="002A02CC" w:rsidRDefault="002A02CC" w:rsidP="00A7515B">
            <w:pPr>
              <w:spacing w:before="120" w:after="0" w:line="360" w:lineRule="auto"/>
              <w:jc w:val="center"/>
              <w:rPr>
                <w:rFonts w:cs="Times New Roman"/>
                <w:color w:val="000000" w:themeColor="text1"/>
                <w:sz w:val="24"/>
                <w:szCs w:val="24"/>
              </w:rPr>
            </w:pPr>
            <w:r w:rsidRPr="002F1389">
              <w:rPr>
                <w:rFonts w:cs="Times New Roman"/>
                <w:color w:val="000000" w:themeColor="text1"/>
                <w:sz w:val="24"/>
                <w:szCs w:val="24"/>
              </w:rPr>
              <w:t>LO3.1-4</w:t>
            </w:r>
          </w:p>
          <w:p w14:paraId="678F46BB" w14:textId="6310F0EE" w:rsidR="002F1389" w:rsidRPr="00A7515B" w:rsidRDefault="002F1389" w:rsidP="00A7515B">
            <w:pPr>
              <w:spacing w:before="120" w:after="0" w:line="360" w:lineRule="auto"/>
              <w:jc w:val="center"/>
              <w:rPr>
                <w:rFonts w:cs="Times New Roman"/>
                <w:color w:val="000000" w:themeColor="text1"/>
                <w:sz w:val="26"/>
                <w:szCs w:val="26"/>
              </w:rPr>
            </w:pPr>
            <w:r>
              <w:rPr>
                <w:rFonts w:cs="Times New Roman"/>
                <w:color w:val="000000" w:themeColor="text1"/>
                <w:sz w:val="24"/>
                <w:szCs w:val="24"/>
              </w:rPr>
              <w:t>LO4.1, 2</w:t>
            </w:r>
          </w:p>
        </w:tc>
        <w:tc>
          <w:tcPr>
            <w:tcW w:w="517" w:type="pct"/>
          </w:tcPr>
          <w:p w14:paraId="7E995E07" w14:textId="5E5F74CE" w:rsidR="008D0181" w:rsidRPr="00291FEF" w:rsidRDefault="00124619" w:rsidP="00C16644">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70</w:t>
            </w:r>
          </w:p>
          <w:p w14:paraId="5CB93A89" w14:textId="77777777" w:rsidR="008D0181" w:rsidRPr="00291FEF" w:rsidRDefault="008D0181" w:rsidP="00CA7565">
            <w:pPr>
              <w:spacing w:after="0" w:line="360" w:lineRule="auto"/>
              <w:jc w:val="center"/>
              <w:rPr>
                <w:rFonts w:cs="Times New Roman"/>
                <w:bCs/>
                <w:color w:val="000000"/>
                <w:sz w:val="26"/>
                <w:szCs w:val="26"/>
                <w:lang w:val="de-DE"/>
              </w:rPr>
            </w:pPr>
          </w:p>
        </w:tc>
      </w:tr>
    </w:tbl>
    <w:p w14:paraId="41D34C57" w14:textId="647715DF" w:rsidR="00C74287" w:rsidRPr="00CF763C" w:rsidRDefault="00C74287" w:rsidP="00C16644">
      <w:pPr>
        <w:spacing w:before="120" w:after="0" w:line="360" w:lineRule="auto"/>
        <w:jc w:val="both"/>
        <w:rPr>
          <w:i/>
          <w:color w:val="000000" w:themeColor="text1"/>
          <w:sz w:val="26"/>
          <w:szCs w:val="26"/>
        </w:rPr>
      </w:pPr>
      <w:r w:rsidRPr="00CF763C">
        <w:rPr>
          <w:b/>
          <w:color w:val="000000" w:themeColor="text1"/>
          <w:sz w:val="26"/>
          <w:szCs w:val="26"/>
        </w:rPr>
        <w:t xml:space="preserve">7. </w:t>
      </w:r>
      <w:r w:rsidR="005B27AC" w:rsidRPr="00CF763C">
        <w:rPr>
          <w:b/>
          <w:bCs/>
          <w:color w:val="000000"/>
          <w:sz w:val="26"/>
          <w:szCs w:val="26"/>
          <w:lang w:val="de-DE"/>
        </w:rPr>
        <w:t>Nội dung chi tiết học phần</w:t>
      </w:r>
      <w:r w:rsidR="004B63DD">
        <w:rPr>
          <w:b/>
          <w:bCs/>
          <w:color w:val="000000"/>
          <w:sz w:val="26"/>
          <w:szCs w:val="26"/>
          <w:lang w:val="de-DE"/>
        </w:rPr>
        <w:t xml:space="preserve"> </w:t>
      </w:r>
    </w:p>
    <w:tbl>
      <w:tblPr>
        <w:tblW w:w="50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5827"/>
        <w:gridCol w:w="1181"/>
        <w:gridCol w:w="1876"/>
      </w:tblGrid>
      <w:tr w:rsidR="00613DBB" w:rsidRPr="00291FEF" w14:paraId="0BBD483C" w14:textId="77777777" w:rsidTr="00613DBB">
        <w:trPr>
          <w:tblHeader/>
        </w:trPr>
        <w:tc>
          <w:tcPr>
            <w:tcW w:w="379" w:type="pct"/>
            <w:shd w:val="clear" w:color="auto" w:fill="D6E3BC" w:themeFill="accent3" w:themeFillTint="66"/>
            <w:vAlign w:val="center"/>
          </w:tcPr>
          <w:p w14:paraId="6224704F" w14:textId="77777777" w:rsidR="004339DA" w:rsidRPr="00291FEF" w:rsidRDefault="004339DA"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Buổi</w:t>
            </w:r>
          </w:p>
        </w:tc>
        <w:tc>
          <w:tcPr>
            <w:tcW w:w="3030" w:type="pct"/>
            <w:shd w:val="clear" w:color="auto" w:fill="D6E3BC" w:themeFill="accent3" w:themeFillTint="66"/>
            <w:vAlign w:val="center"/>
          </w:tcPr>
          <w:p w14:paraId="2AF56436" w14:textId="77777777" w:rsidR="004339DA" w:rsidRPr="00291FEF" w:rsidRDefault="004339DA" w:rsidP="005660A6">
            <w:pPr>
              <w:spacing w:before="120" w:after="0" w:line="240" w:lineRule="auto"/>
              <w:jc w:val="center"/>
              <w:rPr>
                <w:rFonts w:cs="Times New Roman"/>
                <w:b/>
                <w:bCs/>
                <w:color w:val="000000"/>
                <w:sz w:val="26"/>
                <w:szCs w:val="26"/>
                <w:lang w:val="de-DE"/>
              </w:rPr>
            </w:pPr>
            <w:r w:rsidRPr="00291FEF">
              <w:rPr>
                <w:rFonts w:cs="Times New Roman"/>
                <w:b/>
                <w:bCs/>
                <w:color w:val="000000"/>
                <w:sz w:val="26"/>
                <w:szCs w:val="26"/>
                <w:lang w:val="de-DE"/>
              </w:rPr>
              <w:t>Nội dung</w:t>
            </w:r>
          </w:p>
        </w:tc>
        <w:tc>
          <w:tcPr>
            <w:tcW w:w="615" w:type="pct"/>
            <w:shd w:val="clear" w:color="auto" w:fill="D6E3BC" w:themeFill="accent3" w:themeFillTint="66"/>
            <w:vAlign w:val="center"/>
          </w:tcPr>
          <w:p w14:paraId="23123978" w14:textId="77777777" w:rsidR="004339DA" w:rsidRPr="00291FEF" w:rsidRDefault="004339DA" w:rsidP="00002613">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Chỉ báo thực hiện</w:t>
            </w:r>
          </w:p>
        </w:tc>
        <w:tc>
          <w:tcPr>
            <w:tcW w:w="976" w:type="pct"/>
            <w:shd w:val="clear" w:color="auto" w:fill="D6E3BC" w:themeFill="accent3" w:themeFillTint="66"/>
          </w:tcPr>
          <w:p w14:paraId="0D337FDF" w14:textId="77777777" w:rsidR="004339DA" w:rsidRPr="00291FEF" w:rsidRDefault="004339DA" w:rsidP="003F76DA">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Tài liệu tham khảo</w:t>
            </w:r>
          </w:p>
        </w:tc>
      </w:tr>
      <w:tr w:rsidR="00613DBB" w:rsidRPr="00291FEF" w14:paraId="59D95159" w14:textId="77777777" w:rsidTr="00613DBB">
        <w:tc>
          <w:tcPr>
            <w:tcW w:w="379" w:type="pct"/>
            <w:shd w:val="clear" w:color="auto" w:fill="auto"/>
            <w:vAlign w:val="center"/>
          </w:tcPr>
          <w:p w14:paraId="7788DE71" w14:textId="1A7E9D98" w:rsidR="005A5FB3" w:rsidRPr="00291FEF" w:rsidRDefault="00FB0D0B" w:rsidP="00C16644">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1</w:t>
            </w:r>
          </w:p>
        </w:tc>
        <w:tc>
          <w:tcPr>
            <w:tcW w:w="3030" w:type="pct"/>
            <w:shd w:val="clear" w:color="auto" w:fill="auto"/>
            <w:vAlign w:val="center"/>
          </w:tcPr>
          <w:p w14:paraId="55DAE39E" w14:textId="77777777" w:rsidR="002D5240" w:rsidRPr="00C17C15" w:rsidRDefault="002D5240" w:rsidP="002D5240">
            <w:pPr>
              <w:spacing w:before="120" w:after="120" w:line="360" w:lineRule="exact"/>
              <w:jc w:val="center"/>
              <w:rPr>
                <w:b/>
                <w:sz w:val="26"/>
                <w:szCs w:val="26"/>
                <w:lang w:val="nb-NO"/>
              </w:rPr>
            </w:pPr>
            <w:r w:rsidRPr="00C17C15">
              <w:rPr>
                <w:b/>
                <w:sz w:val="26"/>
                <w:szCs w:val="26"/>
                <w:lang w:val="nb-NO"/>
              </w:rPr>
              <w:t>Chương 1. Một số vấn đề chung về kĩ năng sống và giáo dục kĩ năng sống</w:t>
            </w:r>
          </w:p>
          <w:p w14:paraId="495AFDF0" w14:textId="77777777" w:rsidR="002D5240" w:rsidRPr="00C17C15" w:rsidRDefault="002D5240" w:rsidP="002D5240">
            <w:pPr>
              <w:spacing w:before="120" w:after="120" w:line="360" w:lineRule="exact"/>
              <w:ind w:left="182"/>
              <w:jc w:val="both"/>
              <w:rPr>
                <w:b/>
                <w:sz w:val="26"/>
                <w:szCs w:val="26"/>
                <w:lang w:val="nb-NO"/>
              </w:rPr>
            </w:pPr>
            <w:r w:rsidRPr="00C17C15">
              <w:rPr>
                <w:b/>
                <w:sz w:val="26"/>
                <w:szCs w:val="26"/>
                <w:lang w:val="nb-NO"/>
              </w:rPr>
              <w:t>1.1. Kĩ năng sống</w:t>
            </w:r>
          </w:p>
          <w:p w14:paraId="42CCBC59" w14:textId="77777777" w:rsidR="002D5240" w:rsidRPr="00C17C15" w:rsidRDefault="002D5240" w:rsidP="002D5240">
            <w:pPr>
              <w:ind w:left="86"/>
              <w:jc w:val="both"/>
              <w:rPr>
                <w:sz w:val="26"/>
                <w:szCs w:val="26"/>
                <w:lang w:val="nb-NO"/>
              </w:rPr>
            </w:pPr>
            <w:r w:rsidRPr="00C17C15">
              <w:rPr>
                <w:sz w:val="26"/>
                <w:szCs w:val="26"/>
                <w:lang w:val="nb-NO"/>
              </w:rPr>
              <w:t>1.1.1. Khái niệm kĩ năng sống</w:t>
            </w:r>
          </w:p>
          <w:p w14:paraId="43628C35" w14:textId="77777777" w:rsidR="002D5240" w:rsidRPr="00C17C15" w:rsidRDefault="002D5240" w:rsidP="002D5240">
            <w:pPr>
              <w:ind w:left="86"/>
              <w:jc w:val="both"/>
              <w:rPr>
                <w:sz w:val="26"/>
                <w:szCs w:val="26"/>
                <w:lang w:val="nb-NO"/>
              </w:rPr>
            </w:pPr>
            <w:r w:rsidRPr="00C17C15">
              <w:rPr>
                <w:sz w:val="26"/>
                <w:szCs w:val="26"/>
                <w:lang w:val="nb-NO"/>
              </w:rPr>
              <w:t>1.1.2. Các cách phân loại kĩ năng sống</w:t>
            </w:r>
          </w:p>
          <w:p w14:paraId="36A999FB" w14:textId="77777777" w:rsidR="002D5240" w:rsidRDefault="002D5240" w:rsidP="002D5240">
            <w:pPr>
              <w:ind w:left="86"/>
              <w:jc w:val="both"/>
              <w:rPr>
                <w:sz w:val="26"/>
                <w:szCs w:val="26"/>
                <w:lang w:val="nb-NO"/>
              </w:rPr>
            </w:pPr>
            <w:r w:rsidRPr="00C17C15">
              <w:rPr>
                <w:sz w:val="26"/>
                <w:szCs w:val="26"/>
                <w:lang w:val="nb-NO"/>
              </w:rPr>
              <w:lastRenderedPageBreak/>
              <w:t>1.1.3. Ý nghĩa của kĩ năng sống</w:t>
            </w:r>
          </w:p>
          <w:p w14:paraId="23850C06" w14:textId="77777777" w:rsidR="002D5240" w:rsidRDefault="002D5240" w:rsidP="002D5240">
            <w:pPr>
              <w:spacing w:before="120" w:after="120" w:line="360" w:lineRule="exact"/>
              <w:ind w:left="92"/>
              <w:jc w:val="both"/>
              <w:rPr>
                <w:b/>
                <w:sz w:val="26"/>
                <w:szCs w:val="26"/>
                <w:lang w:val="nb-NO"/>
              </w:rPr>
            </w:pPr>
            <w:r>
              <w:rPr>
                <w:b/>
                <w:sz w:val="26"/>
                <w:szCs w:val="26"/>
                <w:lang w:val="nb-NO"/>
              </w:rPr>
              <w:t>1.2</w:t>
            </w:r>
            <w:r w:rsidRPr="00C17C15">
              <w:rPr>
                <w:b/>
                <w:sz w:val="26"/>
                <w:szCs w:val="26"/>
                <w:lang w:val="nb-NO"/>
              </w:rPr>
              <w:t xml:space="preserve">. Giáo dục kĩ năng sống </w:t>
            </w:r>
          </w:p>
          <w:p w14:paraId="422B13DA" w14:textId="77777777" w:rsidR="002D5240" w:rsidRPr="00DD5F8B" w:rsidRDefault="002D5240" w:rsidP="002D5240">
            <w:pPr>
              <w:spacing w:before="120" w:after="120" w:line="360" w:lineRule="exact"/>
              <w:ind w:left="92"/>
              <w:jc w:val="both"/>
              <w:rPr>
                <w:sz w:val="26"/>
                <w:szCs w:val="26"/>
                <w:lang w:val="nb-NO"/>
              </w:rPr>
            </w:pPr>
            <w:r w:rsidRPr="00DD5F8B">
              <w:rPr>
                <w:sz w:val="26"/>
                <w:szCs w:val="26"/>
                <w:lang w:val="nb-NO"/>
              </w:rPr>
              <w:t>1.2.1 Khái niệm</w:t>
            </w:r>
          </w:p>
          <w:p w14:paraId="09A56B97" w14:textId="77777777" w:rsidR="002D5240" w:rsidRPr="00DD5F8B" w:rsidRDefault="002D5240" w:rsidP="002D5240">
            <w:pPr>
              <w:spacing w:before="120" w:after="120" w:line="360" w:lineRule="exact"/>
              <w:ind w:left="92"/>
              <w:jc w:val="both"/>
              <w:rPr>
                <w:sz w:val="26"/>
                <w:szCs w:val="26"/>
                <w:lang w:val="nb-NO"/>
              </w:rPr>
            </w:pPr>
            <w:r w:rsidRPr="00DD5F8B">
              <w:rPr>
                <w:sz w:val="26"/>
                <w:szCs w:val="26"/>
                <w:lang w:val="nb-NO"/>
              </w:rPr>
              <w:t>1.2.2 Những nguyên tắc giáo dục kỹ năng sống</w:t>
            </w:r>
          </w:p>
          <w:p w14:paraId="58CA7B2D" w14:textId="05BD4F1F" w:rsidR="005A5FB3" w:rsidRPr="00241BF7" w:rsidRDefault="002D5240" w:rsidP="00241BF7">
            <w:pPr>
              <w:spacing w:before="120" w:after="120" w:line="360" w:lineRule="exact"/>
              <w:ind w:left="92"/>
              <w:jc w:val="both"/>
              <w:rPr>
                <w:sz w:val="26"/>
                <w:szCs w:val="26"/>
                <w:lang w:val="nb-NO"/>
              </w:rPr>
            </w:pPr>
            <w:r w:rsidRPr="00DD5F8B">
              <w:rPr>
                <w:sz w:val="26"/>
                <w:szCs w:val="26"/>
                <w:lang w:val="nb-NO"/>
              </w:rPr>
              <w:t>1.2.3 Các con đường giáo dục kỹ năng sống</w:t>
            </w:r>
          </w:p>
        </w:tc>
        <w:tc>
          <w:tcPr>
            <w:tcW w:w="615" w:type="pct"/>
            <w:shd w:val="clear" w:color="auto" w:fill="auto"/>
            <w:vAlign w:val="center"/>
          </w:tcPr>
          <w:p w14:paraId="6AE45D5D" w14:textId="6488D332" w:rsidR="005A5FB3" w:rsidRPr="00291FEF" w:rsidRDefault="00132CAB"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lastRenderedPageBreak/>
              <w:t>LO1.1</w:t>
            </w:r>
            <w:r w:rsidR="00933314">
              <w:rPr>
                <w:rFonts w:cs="Times New Roman"/>
                <w:bCs/>
                <w:color w:val="000000"/>
                <w:sz w:val="26"/>
                <w:szCs w:val="26"/>
                <w:lang w:val="de-DE"/>
              </w:rPr>
              <w:t>- LO1.5</w:t>
            </w:r>
          </w:p>
        </w:tc>
        <w:tc>
          <w:tcPr>
            <w:tcW w:w="976" w:type="pct"/>
            <w:vAlign w:val="center"/>
          </w:tcPr>
          <w:p w14:paraId="55DEA7D4" w14:textId="77777777" w:rsidR="008E21AE" w:rsidRPr="00291FEF" w:rsidRDefault="008E21AE" w:rsidP="00592725">
            <w:pPr>
              <w:adjustRightInd w:val="0"/>
              <w:snapToGrid w:val="0"/>
              <w:spacing w:before="120" w:after="120"/>
              <w:ind w:firstLine="360"/>
              <w:jc w:val="both"/>
              <w:rPr>
                <w:rFonts w:cs="Times New Roman"/>
                <w:bCs/>
                <w:color w:val="000000"/>
                <w:sz w:val="26"/>
                <w:szCs w:val="26"/>
                <w:lang w:val="de-DE"/>
              </w:rPr>
            </w:pPr>
          </w:p>
        </w:tc>
      </w:tr>
      <w:tr w:rsidR="00613DBB" w:rsidRPr="00291FEF" w14:paraId="3E5B12FB" w14:textId="77777777" w:rsidTr="00613DBB">
        <w:tc>
          <w:tcPr>
            <w:tcW w:w="379" w:type="pct"/>
            <w:shd w:val="clear" w:color="auto" w:fill="auto"/>
            <w:vAlign w:val="center"/>
          </w:tcPr>
          <w:p w14:paraId="5D048759" w14:textId="26400BB3" w:rsidR="005A5FB3" w:rsidRPr="00291FEF" w:rsidRDefault="004B4EF5" w:rsidP="00E73EA8">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lastRenderedPageBreak/>
              <w:t>2</w:t>
            </w:r>
          </w:p>
        </w:tc>
        <w:tc>
          <w:tcPr>
            <w:tcW w:w="3030" w:type="pct"/>
            <w:shd w:val="clear" w:color="auto" w:fill="auto"/>
            <w:vAlign w:val="center"/>
          </w:tcPr>
          <w:p w14:paraId="63FAC39B" w14:textId="77777777" w:rsidR="002D5240" w:rsidRPr="00C17C15" w:rsidRDefault="002D5240" w:rsidP="002D5240">
            <w:pPr>
              <w:spacing w:before="120" w:after="120" w:line="360" w:lineRule="exact"/>
              <w:jc w:val="both"/>
              <w:rPr>
                <w:b/>
                <w:sz w:val="26"/>
                <w:szCs w:val="26"/>
                <w:lang w:val="nb-NO"/>
              </w:rPr>
            </w:pPr>
            <w:r>
              <w:rPr>
                <w:b/>
                <w:sz w:val="26"/>
                <w:szCs w:val="26"/>
                <w:lang w:val="nb-NO"/>
              </w:rPr>
              <w:t>1.3</w:t>
            </w:r>
            <w:r w:rsidRPr="00C17C15">
              <w:rPr>
                <w:b/>
                <w:sz w:val="26"/>
                <w:szCs w:val="26"/>
                <w:lang w:val="nb-NO"/>
              </w:rPr>
              <w:t>. Thực trạng giáo dục kĩ năng sống ở Việt Nam</w:t>
            </w:r>
          </w:p>
          <w:p w14:paraId="262EEB73" w14:textId="77777777" w:rsidR="002D5240" w:rsidRPr="00C17C15" w:rsidRDefault="002D5240" w:rsidP="002D5240">
            <w:pPr>
              <w:ind w:left="187"/>
              <w:jc w:val="both"/>
              <w:rPr>
                <w:sz w:val="26"/>
                <w:szCs w:val="26"/>
                <w:lang w:val="nb-NO"/>
              </w:rPr>
            </w:pPr>
            <w:r>
              <w:rPr>
                <w:sz w:val="26"/>
                <w:szCs w:val="26"/>
                <w:lang w:val="nb-NO"/>
              </w:rPr>
              <w:t>1.3</w:t>
            </w:r>
            <w:r w:rsidRPr="00C17C15">
              <w:rPr>
                <w:sz w:val="26"/>
                <w:szCs w:val="26"/>
                <w:lang w:val="nb-NO"/>
              </w:rPr>
              <w:t>.1. Quá trình nhận thức và giáo dục kĩ năng sống ở Việt Nam</w:t>
            </w:r>
          </w:p>
          <w:p w14:paraId="710B61F5" w14:textId="77777777" w:rsidR="002D5240" w:rsidRPr="00C17C15" w:rsidRDefault="002D5240" w:rsidP="002D5240">
            <w:pPr>
              <w:ind w:left="187"/>
              <w:jc w:val="both"/>
              <w:rPr>
                <w:sz w:val="26"/>
                <w:szCs w:val="26"/>
                <w:lang w:val="nb-NO"/>
              </w:rPr>
            </w:pPr>
            <w:r>
              <w:rPr>
                <w:sz w:val="26"/>
                <w:szCs w:val="26"/>
                <w:lang w:val="nb-NO"/>
              </w:rPr>
              <w:t>1.3</w:t>
            </w:r>
            <w:r w:rsidRPr="00C17C15">
              <w:rPr>
                <w:sz w:val="26"/>
                <w:szCs w:val="26"/>
                <w:lang w:val="nb-NO"/>
              </w:rPr>
              <w:t>.2. Cơ sở pháp lý của giáo dục kĩ năng sống ở Việt Nam</w:t>
            </w:r>
          </w:p>
          <w:p w14:paraId="5CB9E345" w14:textId="77777777" w:rsidR="002D5240" w:rsidRDefault="002D5240" w:rsidP="002D5240">
            <w:pPr>
              <w:ind w:left="187"/>
              <w:jc w:val="both"/>
              <w:rPr>
                <w:sz w:val="26"/>
                <w:szCs w:val="26"/>
                <w:lang w:val="nb-NO"/>
              </w:rPr>
            </w:pPr>
            <w:r>
              <w:rPr>
                <w:sz w:val="26"/>
                <w:szCs w:val="26"/>
                <w:lang w:val="nb-NO"/>
              </w:rPr>
              <w:t>1.3.3</w:t>
            </w:r>
            <w:r w:rsidRPr="00C17C15">
              <w:rPr>
                <w:sz w:val="26"/>
                <w:szCs w:val="26"/>
                <w:lang w:val="nb-NO"/>
              </w:rPr>
              <w:t xml:space="preserve">. Đánh giá về giáo dục kĩ năng sống ở VN </w:t>
            </w:r>
            <w:proofErr w:type="gramStart"/>
            <w:r w:rsidRPr="00C17C15">
              <w:rPr>
                <w:sz w:val="26"/>
                <w:szCs w:val="26"/>
                <w:lang w:val="nb-NO"/>
              </w:rPr>
              <w:t>hiện  nay</w:t>
            </w:r>
            <w:proofErr w:type="gramEnd"/>
          </w:p>
          <w:p w14:paraId="11C94CB5" w14:textId="4A911255" w:rsidR="005A5FB3" w:rsidRPr="00241BF7" w:rsidRDefault="002D5240" w:rsidP="00241BF7">
            <w:pPr>
              <w:jc w:val="both"/>
              <w:rPr>
                <w:b/>
                <w:sz w:val="26"/>
                <w:szCs w:val="26"/>
                <w:lang w:val="nb-NO"/>
              </w:rPr>
            </w:pPr>
            <w:r w:rsidRPr="00082EE1">
              <w:rPr>
                <w:b/>
                <w:sz w:val="26"/>
                <w:szCs w:val="26"/>
                <w:lang w:val="nb-NO"/>
              </w:rPr>
              <w:t>1.4 Tìm hiểu giáo dục kỹ năng sống ở một số nước phát triển trên thế giới.</w:t>
            </w:r>
          </w:p>
        </w:tc>
        <w:tc>
          <w:tcPr>
            <w:tcW w:w="615" w:type="pct"/>
            <w:shd w:val="clear" w:color="auto" w:fill="auto"/>
            <w:vAlign w:val="center"/>
          </w:tcPr>
          <w:p w14:paraId="76B39080" w14:textId="4DC129A8" w:rsidR="008950CE" w:rsidRDefault="00933314"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LO1</w:t>
            </w:r>
            <w:r w:rsidR="008C029D">
              <w:rPr>
                <w:rFonts w:cs="Times New Roman"/>
                <w:bCs/>
                <w:color w:val="000000"/>
                <w:sz w:val="26"/>
                <w:szCs w:val="26"/>
                <w:lang w:val="de-DE"/>
              </w:rPr>
              <w:t>.8 - 10</w:t>
            </w:r>
          </w:p>
          <w:p w14:paraId="72907A64" w14:textId="2FA1B338" w:rsidR="008C029D" w:rsidRPr="00291FEF" w:rsidRDefault="008C029D" w:rsidP="00002613">
            <w:pPr>
              <w:spacing w:before="120" w:after="0" w:line="360" w:lineRule="auto"/>
              <w:jc w:val="center"/>
              <w:rPr>
                <w:rFonts w:cs="Times New Roman"/>
                <w:bCs/>
                <w:color w:val="000000"/>
                <w:sz w:val="26"/>
                <w:szCs w:val="26"/>
                <w:lang w:val="de-DE"/>
              </w:rPr>
            </w:pPr>
          </w:p>
        </w:tc>
        <w:tc>
          <w:tcPr>
            <w:tcW w:w="976" w:type="pct"/>
            <w:vAlign w:val="center"/>
          </w:tcPr>
          <w:p w14:paraId="2BB448D6" w14:textId="700961AC" w:rsidR="005A5FB3" w:rsidRPr="00291FEF" w:rsidRDefault="000B3EFF" w:rsidP="00592725">
            <w:pPr>
              <w:spacing w:before="120" w:after="0" w:line="360" w:lineRule="auto"/>
              <w:rPr>
                <w:rFonts w:cs="Times New Roman"/>
                <w:bCs/>
                <w:color w:val="000000"/>
                <w:sz w:val="26"/>
                <w:szCs w:val="26"/>
                <w:lang w:val="de-DE"/>
              </w:rPr>
            </w:pPr>
            <w:r>
              <w:rPr>
                <w:sz w:val="26"/>
                <w:szCs w:val="26"/>
              </w:rPr>
              <w:t xml:space="preserve">     </w:t>
            </w:r>
          </w:p>
        </w:tc>
      </w:tr>
      <w:tr w:rsidR="00613DBB" w:rsidRPr="00291FEF" w14:paraId="4D71F9E6" w14:textId="77777777" w:rsidTr="00613DBB">
        <w:tc>
          <w:tcPr>
            <w:tcW w:w="379" w:type="pct"/>
            <w:shd w:val="clear" w:color="auto" w:fill="auto"/>
            <w:vAlign w:val="center"/>
          </w:tcPr>
          <w:p w14:paraId="5264008F" w14:textId="1CE60A1A" w:rsidR="005A5FB3" w:rsidRPr="00291FEF" w:rsidRDefault="00B512F9" w:rsidP="00E73EA8">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3</w:t>
            </w:r>
          </w:p>
        </w:tc>
        <w:tc>
          <w:tcPr>
            <w:tcW w:w="3030" w:type="pct"/>
            <w:shd w:val="clear" w:color="auto" w:fill="auto"/>
            <w:vAlign w:val="bottom"/>
          </w:tcPr>
          <w:p w14:paraId="5239BC95" w14:textId="77777777" w:rsidR="002D5240" w:rsidRDefault="002D5240" w:rsidP="002D5240">
            <w:pPr>
              <w:spacing w:before="120" w:after="120" w:line="360" w:lineRule="exact"/>
              <w:jc w:val="center"/>
              <w:rPr>
                <w:b/>
                <w:sz w:val="26"/>
                <w:szCs w:val="26"/>
                <w:lang w:val="nb-NO"/>
              </w:rPr>
            </w:pPr>
            <w:r w:rsidRPr="00C17C15">
              <w:rPr>
                <w:b/>
                <w:sz w:val="26"/>
                <w:szCs w:val="26"/>
                <w:lang w:val="nb-NO"/>
              </w:rPr>
              <w:t xml:space="preserve">Chương 2. Giáo dục kĩ năng sống cho học sinh tiểu học </w:t>
            </w:r>
          </w:p>
          <w:p w14:paraId="0C04916D" w14:textId="77777777" w:rsidR="002D5240" w:rsidRPr="00C17C15" w:rsidRDefault="002D5240" w:rsidP="002D5240">
            <w:pPr>
              <w:ind w:left="362"/>
              <w:jc w:val="both"/>
              <w:rPr>
                <w:sz w:val="26"/>
                <w:szCs w:val="26"/>
                <w:lang w:val="nb-NO"/>
              </w:rPr>
            </w:pPr>
            <w:r>
              <w:rPr>
                <w:sz w:val="26"/>
                <w:szCs w:val="26"/>
                <w:lang w:val="nb-NO"/>
              </w:rPr>
              <w:t>2</w:t>
            </w:r>
            <w:r w:rsidRPr="00C17C15">
              <w:rPr>
                <w:sz w:val="26"/>
                <w:szCs w:val="26"/>
                <w:lang w:val="nb-NO"/>
              </w:rPr>
              <w:t>.1. Đặc điểm tâm sinh lý của học sinh tiểu học</w:t>
            </w:r>
          </w:p>
          <w:p w14:paraId="264BA84A" w14:textId="77777777" w:rsidR="002D5240" w:rsidRPr="00C17C15" w:rsidRDefault="002D5240" w:rsidP="002D5240">
            <w:pPr>
              <w:ind w:left="362"/>
              <w:jc w:val="both"/>
              <w:rPr>
                <w:sz w:val="26"/>
                <w:szCs w:val="26"/>
                <w:lang w:val="nb-NO"/>
              </w:rPr>
            </w:pPr>
            <w:r>
              <w:rPr>
                <w:sz w:val="26"/>
                <w:szCs w:val="26"/>
                <w:lang w:val="nb-NO"/>
              </w:rPr>
              <w:t>2</w:t>
            </w:r>
            <w:r w:rsidRPr="00C17C15">
              <w:rPr>
                <w:sz w:val="26"/>
                <w:szCs w:val="26"/>
                <w:lang w:val="nb-NO"/>
              </w:rPr>
              <w:t xml:space="preserve">.2. Những </w:t>
            </w:r>
            <w:r>
              <w:rPr>
                <w:sz w:val="26"/>
                <w:szCs w:val="26"/>
                <w:lang w:val="nb-NO"/>
              </w:rPr>
              <w:t>tố chất</w:t>
            </w:r>
            <w:r w:rsidRPr="00C17C15">
              <w:rPr>
                <w:sz w:val="26"/>
                <w:szCs w:val="26"/>
                <w:lang w:val="nb-NO"/>
              </w:rPr>
              <w:t xml:space="preserve"> cần </w:t>
            </w:r>
            <w:r>
              <w:rPr>
                <w:sz w:val="26"/>
                <w:szCs w:val="26"/>
                <w:lang w:val="nb-NO"/>
              </w:rPr>
              <w:t>bồi dưỡng</w:t>
            </w:r>
            <w:r w:rsidRPr="00C17C15">
              <w:rPr>
                <w:sz w:val="26"/>
                <w:szCs w:val="26"/>
                <w:lang w:val="nb-NO"/>
              </w:rPr>
              <w:t xml:space="preserve"> cho học sinh tiểu học</w:t>
            </w:r>
          </w:p>
          <w:p w14:paraId="5A956BC3" w14:textId="77777777" w:rsidR="00477DDC" w:rsidRDefault="00477DDC" w:rsidP="00477DDC">
            <w:pPr>
              <w:spacing w:before="120" w:after="120" w:line="360" w:lineRule="exact"/>
              <w:ind w:left="362"/>
              <w:jc w:val="both"/>
              <w:rPr>
                <w:sz w:val="26"/>
                <w:szCs w:val="26"/>
                <w:lang w:val="nb-NO"/>
              </w:rPr>
            </w:pPr>
            <w:r>
              <w:rPr>
                <w:sz w:val="26"/>
                <w:szCs w:val="26"/>
                <w:lang w:val="nb-NO"/>
              </w:rPr>
              <w:t>2</w:t>
            </w:r>
            <w:r w:rsidRPr="00C17C15">
              <w:rPr>
                <w:sz w:val="26"/>
                <w:szCs w:val="26"/>
                <w:lang w:val="nb-NO"/>
              </w:rPr>
              <w:t xml:space="preserve">.3. </w:t>
            </w:r>
            <w:r>
              <w:rPr>
                <w:sz w:val="26"/>
                <w:szCs w:val="26"/>
                <w:lang w:val="nb-NO"/>
              </w:rPr>
              <w:t>Những kỹ năng sống cần giáo dục cho học sinh tiểu học</w:t>
            </w:r>
          </w:p>
          <w:p w14:paraId="3153EE88" w14:textId="77777777" w:rsidR="00477DDC" w:rsidRPr="00C17C15" w:rsidRDefault="00477DDC" w:rsidP="00477DDC">
            <w:pPr>
              <w:spacing w:before="120" w:after="120" w:line="360" w:lineRule="exact"/>
              <w:ind w:left="567"/>
              <w:jc w:val="both"/>
              <w:rPr>
                <w:sz w:val="26"/>
                <w:szCs w:val="26"/>
                <w:lang w:val="nb-NO"/>
              </w:rPr>
            </w:pPr>
            <w:r>
              <w:rPr>
                <w:sz w:val="26"/>
                <w:szCs w:val="26"/>
                <w:lang w:val="nb-NO"/>
              </w:rPr>
              <w:t>2.3</w:t>
            </w:r>
            <w:r w:rsidRPr="00C17C15">
              <w:rPr>
                <w:sz w:val="26"/>
                <w:szCs w:val="26"/>
                <w:lang w:val="nb-NO"/>
              </w:rPr>
              <w:t>.1. Kĩ năng tự nhận thức</w:t>
            </w:r>
          </w:p>
          <w:p w14:paraId="7BF2B750" w14:textId="77777777" w:rsidR="00477DDC" w:rsidRPr="00C17C15" w:rsidRDefault="00477DDC" w:rsidP="00477DDC">
            <w:pPr>
              <w:spacing w:before="120" w:after="120" w:line="360" w:lineRule="exact"/>
              <w:ind w:left="567"/>
              <w:jc w:val="both"/>
              <w:rPr>
                <w:sz w:val="26"/>
                <w:szCs w:val="26"/>
                <w:lang w:val="nb-NO"/>
              </w:rPr>
            </w:pPr>
            <w:r>
              <w:rPr>
                <w:sz w:val="26"/>
                <w:szCs w:val="26"/>
                <w:lang w:val="nb-NO"/>
              </w:rPr>
              <w:t>2.3</w:t>
            </w:r>
            <w:r w:rsidRPr="00C17C15">
              <w:rPr>
                <w:sz w:val="26"/>
                <w:szCs w:val="26"/>
                <w:lang w:val="nb-NO"/>
              </w:rPr>
              <w:t xml:space="preserve">.2. Kĩ năng </w:t>
            </w:r>
            <w:r>
              <w:rPr>
                <w:sz w:val="26"/>
                <w:szCs w:val="26"/>
                <w:lang w:val="nb-NO"/>
              </w:rPr>
              <w:t>xác định giá trị</w:t>
            </w:r>
          </w:p>
          <w:p w14:paraId="296F6516" w14:textId="77777777" w:rsidR="00477DDC" w:rsidRPr="00C17C15" w:rsidRDefault="00477DDC" w:rsidP="00477DDC">
            <w:pPr>
              <w:spacing w:before="120" w:after="120" w:line="360" w:lineRule="exact"/>
              <w:ind w:left="567"/>
              <w:jc w:val="both"/>
              <w:rPr>
                <w:sz w:val="26"/>
                <w:szCs w:val="26"/>
                <w:lang w:val="nb-NO"/>
              </w:rPr>
            </w:pPr>
            <w:r>
              <w:rPr>
                <w:sz w:val="26"/>
                <w:szCs w:val="26"/>
                <w:lang w:val="nb-NO"/>
              </w:rPr>
              <w:t>2.3</w:t>
            </w:r>
            <w:r w:rsidRPr="00C17C15">
              <w:rPr>
                <w:sz w:val="26"/>
                <w:szCs w:val="26"/>
                <w:lang w:val="nb-NO"/>
              </w:rPr>
              <w:t xml:space="preserve">.3. Kĩ năng </w:t>
            </w:r>
            <w:r>
              <w:rPr>
                <w:sz w:val="26"/>
                <w:szCs w:val="26"/>
                <w:lang w:val="nb-NO"/>
              </w:rPr>
              <w:t>xác định mục tiêu</w:t>
            </w:r>
          </w:p>
          <w:p w14:paraId="3185BB8F" w14:textId="77777777" w:rsidR="00477DDC" w:rsidRPr="00C17C15" w:rsidRDefault="00477DDC" w:rsidP="00477DDC">
            <w:pPr>
              <w:spacing w:before="120" w:after="120" w:line="360" w:lineRule="exact"/>
              <w:ind w:left="567"/>
              <w:jc w:val="both"/>
              <w:rPr>
                <w:sz w:val="26"/>
                <w:szCs w:val="26"/>
                <w:lang w:val="nb-NO"/>
              </w:rPr>
            </w:pPr>
            <w:r>
              <w:rPr>
                <w:sz w:val="26"/>
                <w:szCs w:val="26"/>
                <w:lang w:val="nb-NO"/>
              </w:rPr>
              <w:t>2.3</w:t>
            </w:r>
            <w:r w:rsidRPr="00C17C15">
              <w:rPr>
                <w:sz w:val="26"/>
                <w:szCs w:val="26"/>
                <w:lang w:val="nb-NO"/>
              </w:rPr>
              <w:t xml:space="preserve">.4. Kĩ năng </w:t>
            </w:r>
            <w:r>
              <w:rPr>
                <w:sz w:val="26"/>
                <w:szCs w:val="26"/>
                <w:lang w:val="nb-NO"/>
              </w:rPr>
              <w:t>ra quyết định và giải quyết vấn đề</w:t>
            </w:r>
            <w:r w:rsidRPr="00C17C15">
              <w:rPr>
                <w:sz w:val="26"/>
                <w:szCs w:val="26"/>
                <w:lang w:val="nb-NO"/>
              </w:rPr>
              <w:t xml:space="preserve"> </w:t>
            </w:r>
          </w:p>
          <w:p w14:paraId="72792A1F" w14:textId="77777777" w:rsidR="00477DDC" w:rsidRPr="00C17C15" w:rsidRDefault="00477DDC" w:rsidP="00477DDC">
            <w:pPr>
              <w:spacing w:before="120" w:after="120" w:line="360" w:lineRule="exact"/>
              <w:ind w:left="567"/>
              <w:jc w:val="both"/>
              <w:rPr>
                <w:sz w:val="26"/>
                <w:szCs w:val="26"/>
                <w:lang w:val="nb-NO"/>
              </w:rPr>
            </w:pPr>
            <w:r>
              <w:rPr>
                <w:sz w:val="26"/>
                <w:szCs w:val="26"/>
                <w:lang w:val="nb-NO"/>
              </w:rPr>
              <w:t>2.3</w:t>
            </w:r>
            <w:r w:rsidRPr="00C17C15">
              <w:rPr>
                <w:sz w:val="26"/>
                <w:szCs w:val="26"/>
                <w:lang w:val="nb-NO"/>
              </w:rPr>
              <w:t xml:space="preserve">.5. Kĩ năng </w:t>
            </w:r>
            <w:r>
              <w:rPr>
                <w:sz w:val="26"/>
                <w:szCs w:val="26"/>
                <w:lang w:val="nb-NO"/>
              </w:rPr>
              <w:t>giao tiếp</w:t>
            </w:r>
          </w:p>
          <w:p w14:paraId="2D51EAEA" w14:textId="77777777" w:rsidR="00477DDC" w:rsidRPr="00C17C15" w:rsidRDefault="00477DDC" w:rsidP="00477DDC">
            <w:pPr>
              <w:spacing w:before="120" w:after="120" w:line="360" w:lineRule="exact"/>
              <w:ind w:left="567"/>
              <w:jc w:val="both"/>
              <w:rPr>
                <w:sz w:val="26"/>
                <w:szCs w:val="26"/>
                <w:lang w:val="nb-NO"/>
              </w:rPr>
            </w:pPr>
            <w:r>
              <w:rPr>
                <w:sz w:val="26"/>
                <w:szCs w:val="26"/>
                <w:lang w:val="nb-NO"/>
              </w:rPr>
              <w:t>2.3.6</w:t>
            </w:r>
            <w:r w:rsidRPr="00C17C15">
              <w:rPr>
                <w:sz w:val="26"/>
                <w:szCs w:val="26"/>
                <w:lang w:val="nb-NO"/>
              </w:rPr>
              <w:t>. Kĩ năng kiên định</w:t>
            </w:r>
          </w:p>
          <w:p w14:paraId="3AADCC07" w14:textId="77777777" w:rsidR="00477DDC" w:rsidRDefault="00477DDC" w:rsidP="00477DDC">
            <w:pPr>
              <w:spacing w:before="120" w:after="120" w:line="360" w:lineRule="exact"/>
              <w:ind w:left="567"/>
              <w:jc w:val="both"/>
              <w:rPr>
                <w:sz w:val="26"/>
                <w:szCs w:val="26"/>
                <w:lang w:val="nb-NO"/>
              </w:rPr>
            </w:pPr>
            <w:r>
              <w:rPr>
                <w:sz w:val="26"/>
                <w:szCs w:val="26"/>
                <w:lang w:val="nb-NO"/>
              </w:rPr>
              <w:lastRenderedPageBreak/>
              <w:t>2.3.7</w:t>
            </w:r>
            <w:r w:rsidRPr="00C17C15">
              <w:rPr>
                <w:sz w:val="26"/>
                <w:szCs w:val="26"/>
                <w:lang w:val="nb-NO"/>
              </w:rPr>
              <w:t xml:space="preserve">. Kĩ năng </w:t>
            </w:r>
            <w:r>
              <w:rPr>
                <w:sz w:val="26"/>
                <w:szCs w:val="26"/>
                <w:lang w:val="nb-NO"/>
              </w:rPr>
              <w:t>ứng phó với căng thẳng</w:t>
            </w:r>
          </w:p>
          <w:p w14:paraId="38790B26" w14:textId="77777777" w:rsidR="00477DDC" w:rsidRPr="00C17C15" w:rsidRDefault="00477DDC" w:rsidP="00477DDC">
            <w:pPr>
              <w:spacing w:before="120" w:after="120" w:line="360" w:lineRule="exact"/>
              <w:ind w:left="567"/>
              <w:jc w:val="both"/>
              <w:rPr>
                <w:sz w:val="26"/>
                <w:szCs w:val="26"/>
                <w:lang w:val="nb-NO"/>
              </w:rPr>
            </w:pPr>
            <w:r>
              <w:rPr>
                <w:sz w:val="26"/>
                <w:szCs w:val="26"/>
                <w:lang w:val="nb-NO"/>
              </w:rPr>
              <w:t>2.3.8 Kĩ năng giải quyết mâu thuẩn một cách tích cực</w:t>
            </w:r>
          </w:p>
          <w:p w14:paraId="3539268B" w14:textId="77777777" w:rsidR="005A5FB3" w:rsidRDefault="00477DDC" w:rsidP="00477DDC">
            <w:pPr>
              <w:spacing w:before="120" w:after="120" w:line="360" w:lineRule="exact"/>
              <w:ind w:left="567"/>
              <w:jc w:val="both"/>
              <w:rPr>
                <w:sz w:val="26"/>
                <w:szCs w:val="26"/>
                <w:lang w:val="nb-NO"/>
              </w:rPr>
            </w:pPr>
            <w:r>
              <w:rPr>
                <w:sz w:val="26"/>
                <w:szCs w:val="26"/>
                <w:lang w:val="nb-NO"/>
              </w:rPr>
              <w:t>2.3</w:t>
            </w:r>
            <w:r w:rsidRPr="00C17C15">
              <w:rPr>
                <w:sz w:val="26"/>
                <w:szCs w:val="26"/>
                <w:lang w:val="nb-NO"/>
              </w:rPr>
              <w:t>.10. Kĩ năng tìm kiếm sự hỗ trợ</w:t>
            </w:r>
          </w:p>
          <w:p w14:paraId="4C2AB480" w14:textId="7D59E1E4" w:rsidR="00477DDC" w:rsidRDefault="00477DDC" w:rsidP="00477DDC">
            <w:pPr>
              <w:jc w:val="both"/>
              <w:rPr>
                <w:b/>
                <w:sz w:val="26"/>
                <w:szCs w:val="26"/>
                <w:lang w:val="nb-NO"/>
              </w:rPr>
            </w:pPr>
            <w:r w:rsidRPr="00C17C15">
              <w:rPr>
                <w:b/>
                <w:sz w:val="26"/>
                <w:szCs w:val="26"/>
                <w:lang w:val="nb-NO"/>
              </w:rPr>
              <w:t xml:space="preserve">Chương 3. </w:t>
            </w:r>
            <w:r>
              <w:rPr>
                <w:b/>
                <w:sz w:val="26"/>
                <w:szCs w:val="26"/>
                <w:lang w:val="nb-NO"/>
              </w:rPr>
              <w:t>Phương pháp giáo dục kỹ năng sống cho học sinh tiểu học</w:t>
            </w:r>
          </w:p>
          <w:p w14:paraId="1D5B600E" w14:textId="77777777" w:rsidR="00477DDC" w:rsidRDefault="00477DDC" w:rsidP="00477DDC">
            <w:pPr>
              <w:jc w:val="both"/>
              <w:rPr>
                <w:sz w:val="26"/>
                <w:szCs w:val="26"/>
                <w:lang w:val="nb-NO"/>
              </w:rPr>
            </w:pPr>
            <w:r w:rsidRPr="00903B4C">
              <w:rPr>
                <w:sz w:val="26"/>
                <w:szCs w:val="26"/>
                <w:lang w:val="nb-NO"/>
              </w:rPr>
              <w:t xml:space="preserve">3.1 Phương pháp giáo dục kỹ năng sống </w:t>
            </w:r>
          </w:p>
          <w:p w14:paraId="2BC2D3A5" w14:textId="77777777" w:rsidR="00477DDC" w:rsidRPr="00903B4C" w:rsidRDefault="00477DDC" w:rsidP="00477DDC">
            <w:pPr>
              <w:jc w:val="both"/>
              <w:rPr>
                <w:sz w:val="26"/>
                <w:szCs w:val="26"/>
                <w:lang w:val="nb-NO"/>
              </w:rPr>
            </w:pPr>
            <w:r w:rsidRPr="00903B4C">
              <w:rPr>
                <w:sz w:val="26"/>
                <w:szCs w:val="26"/>
                <w:lang w:val="nb-NO"/>
              </w:rPr>
              <w:t>3.2 Tìm hiểu các dạng bài tập rèn luyện kỹ năng sống cho học sinh tiểu học</w:t>
            </w:r>
          </w:p>
          <w:p w14:paraId="6C26E8EE" w14:textId="3CCD67A1" w:rsidR="00477DDC" w:rsidRDefault="00477DDC" w:rsidP="00477DDC">
            <w:pPr>
              <w:jc w:val="both"/>
              <w:rPr>
                <w:sz w:val="26"/>
                <w:szCs w:val="26"/>
                <w:lang w:val="nb-NO"/>
              </w:rPr>
            </w:pPr>
            <w:r>
              <w:rPr>
                <w:sz w:val="26"/>
                <w:szCs w:val="26"/>
                <w:lang w:val="nb-NO"/>
              </w:rPr>
              <w:t>3.3 Qui tình thiết kế hoạt động giáo dục kỹ năng sống cho học sinh tiểu học</w:t>
            </w:r>
          </w:p>
          <w:p w14:paraId="61765C3E" w14:textId="2F6A0353" w:rsidR="00477DDC" w:rsidRPr="00477DDC" w:rsidRDefault="003479C3" w:rsidP="005A7C2D">
            <w:pPr>
              <w:jc w:val="both"/>
              <w:rPr>
                <w:sz w:val="26"/>
                <w:szCs w:val="26"/>
                <w:lang w:val="nb-NO"/>
              </w:rPr>
            </w:pPr>
            <w:r>
              <w:rPr>
                <w:sz w:val="26"/>
                <w:szCs w:val="26"/>
                <w:lang w:val="nb-NO"/>
              </w:rPr>
              <w:t>3.4 Đánh giá hoạt động giáo dục kỹ năng sống</w:t>
            </w:r>
          </w:p>
        </w:tc>
        <w:tc>
          <w:tcPr>
            <w:tcW w:w="615" w:type="pct"/>
            <w:shd w:val="clear" w:color="auto" w:fill="auto"/>
            <w:vAlign w:val="center"/>
          </w:tcPr>
          <w:p w14:paraId="5EDE7881" w14:textId="77777777" w:rsidR="002F1FBD" w:rsidRDefault="008C029D"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lastRenderedPageBreak/>
              <w:t>LO1.6, 7</w:t>
            </w:r>
          </w:p>
          <w:p w14:paraId="09576D20" w14:textId="77777777" w:rsidR="008C029D" w:rsidRDefault="008C029D"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LO3.1 -4</w:t>
            </w:r>
          </w:p>
          <w:p w14:paraId="596812DB" w14:textId="77777777" w:rsidR="008C029D" w:rsidRDefault="008C029D"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LO1.11</w:t>
            </w:r>
          </w:p>
          <w:p w14:paraId="14BD9EC0" w14:textId="4F07E5FE" w:rsidR="008C029D" w:rsidRPr="00291FEF" w:rsidRDefault="008C029D"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LO2.1- LO2.9</w:t>
            </w:r>
          </w:p>
        </w:tc>
        <w:tc>
          <w:tcPr>
            <w:tcW w:w="976" w:type="pct"/>
            <w:vAlign w:val="center"/>
          </w:tcPr>
          <w:p w14:paraId="039226C5" w14:textId="7CE60552" w:rsidR="00B512F9" w:rsidRPr="00BE1FCD" w:rsidRDefault="00B512F9" w:rsidP="00BE1FCD">
            <w:pPr>
              <w:rPr>
                <w:rFonts w:cs="Times New Roman"/>
                <w:sz w:val="26"/>
                <w:szCs w:val="26"/>
                <w:lang w:val="de-DE"/>
              </w:rPr>
            </w:pPr>
          </w:p>
        </w:tc>
      </w:tr>
    </w:tbl>
    <w:p w14:paraId="511256BA" w14:textId="08A84C8E" w:rsidR="003373CD" w:rsidRDefault="003373CD" w:rsidP="00907564">
      <w:pPr>
        <w:adjustRightInd w:val="0"/>
        <w:snapToGrid w:val="0"/>
        <w:jc w:val="both"/>
        <w:rPr>
          <w:b/>
          <w:szCs w:val="28"/>
        </w:rPr>
      </w:pPr>
    </w:p>
    <w:p w14:paraId="24126019" w14:textId="77777777" w:rsidR="00907564" w:rsidRPr="00E030C6" w:rsidRDefault="00E030C6" w:rsidP="00907564">
      <w:pPr>
        <w:adjustRightInd w:val="0"/>
        <w:snapToGrid w:val="0"/>
        <w:jc w:val="both"/>
        <w:rPr>
          <w:b/>
          <w:szCs w:val="28"/>
        </w:rPr>
      </w:pPr>
      <w:r w:rsidRPr="00E030C6">
        <w:rPr>
          <w:b/>
          <w:szCs w:val="28"/>
        </w:rPr>
        <w:t>KẾ HOẠCH THỰC HÀNH</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757"/>
        <w:gridCol w:w="1260"/>
        <w:gridCol w:w="2070"/>
      </w:tblGrid>
      <w:tr w:rsidR="00612107" w:rsidRPr="00291FEF" w14:paraId="5E9D1336" w14:textId="77777777" w:rsidTr="00612107">
        <w:tc>
          <w:tcPr>
            <w:tcW w:w="1101" w:type="dxa"/>
            <w:shd w:val="clear" w:color="auto" w:fill="D6E3BC" w:themeFill="accent3" w:themeFillTint="66"/>
            <w:vAlign w:val="center"/>
          </w:tcPr>
          <w:p w14:paraId="6FFD6570" w14:textId="77777777" w:rsidR="00907564" w:rsidRPr="00291FEF" w:rsidRDefault="00907564" w:rsidP="00907564">
            <w:pPr>
              <w:spacing w:before="120" w:after="0"/>
              <w:jc w:val="center"/>
              <w:rPr>
                <w:b/>
                <w:bCs/>
                <w:color w:val="000000"/>
                <w:sz w:val="26"/>
                <w:szCs w:val="26"/>
                <w:lang w:val="de-DE"/>
              </w:rPr>
            </w:pPr>
            <w:r w:rsidRPr="00291FEF">
              <w:rPr>
                <w:b/>
                <w:bCs/>
                <w:color w:val="000000"/>
                <w:sz w:val="26"/>
                <w:szCs w:val="26"/>
                <w:lang w:val="de-DE"/>
              </w:rPr>
              <w:t>Buổi</w:t>
            </w:r>
          </w:p>
        </w:tc>
        <w:tc>
          <w:tcPr>
            <w:tcW w:w="5757" w:type="dxa"/>
            <w:shd w:val="clear" w:color="auto" w:fill="D6E3BC" w:themeFill="accent3" w:themeFillTint="66"/>
            <w:vAlign w:val="center"/>
          </w:tcPr>
          <w:p w14:paraId="67296907" w14:textId="77777777" w:rsidR="00907564" w:rsidRPr="00291FEF" w:rsidRDefault="00907564" w:rsidP="00907564">
            <w:pPr>
              <w:spacing w:before="120" w:after="0"/>
              <w:jc w:val="center"/>
              <w:rPr>
                <w:b/>
                <w:bCs/>
                <w:color w:val="000000"/>
                <w:sz w:val="26"/>
                <w:szCs w:val="26"/>
                <w:lang w:val="de-DE"/>
              </w:rPr>
            </w:pPr>
            <w:r w:rsidRPr="00291FEF">
              <w:rPr>
                <w:b/>
                <w:bCs/>
                <w:color w:val="000000"/>
                <w:sz w:val="26"/>
                <w:szCs w:val="26"/>
                <w:lang w:val="de-DE"/>
              </w:rPr>
              <w:t xml:space="preserve">Nội dung </w:t>
            </w:r>
          </w:p>
        </w:tc>
        <w:tc>
          <w:tcPr>
            <w:tcW w:w="1260" w:type="dxa"/>
            <w:shd w:val="clear" w:color="auto" w:fill="D6E3BC" w:themeFill="accent3" w:themeFillTint="66"/>
            <w:vAlign w:val="center"/>
          </w:tcPr>
          <w:p w14:paraId="3AAF2EC0" w14:textId="77777777" w:rsidR="00907564" w:rsidRPr="00291FEF" w:rsidRDefault="00907564" w:rsidP="00907564">
            <w:pPr>
              <w:spacing w:before="120" w:after="0"/>
              <w:jc w:val="center"/>
              <w:rPr>
                <w:b/>
                <w:bCs/>
                <w:color w:val="000000"/>
                <w:sz w:val="26"/>
                <w:szCs w:val="26"/>
                <w:lang w:val="de-DE"/>
              </w:rPr>
            </w:pPr>
            <w:r w:rsidRPr="00291FEF">
              <w:rPr>
                <w:b/>
                <w:bCs/>
                <w:color w:val="000000"/>
                <w:sz w:val="26"/>
                <w:szCs w:val="26"/>
                <w:lang w:val="de-DE"/>
              </w:rPr>
              <w:t>Chỉ báo thực hiện</w:t>
            </w:r>
          </w:p>
        </w:tc>
        <w:tc>
          <w:tcPr>
            <w:tcW w:w="2070" w:type="dxa"/>
            <w:shd w:val="clear" w:color="auto" w:fill="D6E3BC" w:themeFill="accent3" w:themeFillTint="66"/>
            <w:vAlign w:val="center"/>
          </w:tcPr>
          <w:p w14:paraId="6DA1433B" w14:textId="77777777" w:rsidR="00907564" w:rsidRPr="00291FEF" w:rsidRDefault="00FA331F" w:rsidP="00612107">
            <w:pPr>
              <w:spacing w:before="120" w:after="0"/>
              <w:ind w:left="162" w:hanging="162"/>
              <w:jc w:val="center"/>
              <w:rPr>
                <w:b/>
                <w:bCs/>
                <w:color w:val="000000"/>
                <w:sz w:val="26"/>
                <w:szCs w:val="26"/>
                <w:lang w:val="de-DE"/>
              </w:rPr>
            </w:pPr>
            <w:r w:rsidRPr="00291FEF">
              <w:rPr>
                <w:b/>
                <w:bCs/>
                <w:color w:val="000000"/>
                <w:sz w:val="26"/>
                <w:szCs w:val="26"/>
                <w:lang w:val="de-DE"/>
              </w:rPr>
              <w:t>Tài liệu tham khảo</w:t>
            </w:r>
          </w:p>
        </w:tc>
      </w:tr>
      <w:tr w:rsidR="00612107" w:rsidRPr="00291FEF" w14:paraId="7D59E563" w14:textId="77777777" w:rsidTr="00612107">
        <w:tc>
          <w:tcPr>
            <w:tcW w:w="1101" w:type="dxa"/>
            <w:shd w:val="clear" w:color="auto" w:fill="auto"/>
            <w:vAlign w:val="center"/>
          </w:tcPr>
          <w:p w14:paraId="4AF6E44B" w14:textId="67A995FD" w:rsidR="00907564" w:rsidRPr="00291FEF" w:rsidRDefault="004F2C79" w:rsidP="00311B3D">
            <w:pPr>
              <w:adjustRightInd w:val="0"/>
              <w:snapToGrid w:val="0"/>
              <w:jc w:val="center"/>
              <w:rPr>
                <w:sz w:val="26"/>
                <w:szCs w:val="26"/>
              </w:rPr>
            </w:pPr>
            <w:r>
              <w:rPr>
                <w:sz w:val="26"/>
                <w:szCs w:val="26"/>
              </w:rPr>
              <w:t>1</w:t>
            </w:r>
          </w:p>
        </w:tc>
        <w:tc>
          <w:tcPr>
            <w:tcW w:w="5757" w:type="dxa"/>
            <w:shd w:val="clear" w:color="auto" w:fill="auto"/>
          </w:tcPr>
          <w:p w14:paraId="7CA0FDBD" w14:textId="5653D4CA" w:rsidR="00907564" w:rsidRPr="004F2C79" w:rsidRDefault="00494196" w:rsidP="00FE1FC8">
            <w:pPr>
              <w:pStyle w:val="ListParagraph"/>
              <w:numPr>
                <w:ilvl w:val="0"/>
                <w:numId w:val="26"/>
              </w:numPr>
              <w:adjustRightInd w:val="0"/>
              <w:snapToGrid w:val="0"/>
              <w:jc w:val="both"/>
              <w:rPr>
                <w:sz w:val="26"/>
                <w:szCs w:val="26"/>
              </w:rPr>
            </w:pPr>
            <w:r w:rsidRPr="00BE565F">
              <w:rPr>
                <w:sz w:val="26"/>
                <w:szCs w:val="26"/>
              </w:rPr>
              <w:t>Thiết kế hoạt động nhằm giáo dục kỹ năng sống cho học sinh dựa trên những phương pháp đã học</w:t>
            </w:r>
            <w:r>
              <w:rPr>
                <w:sz w:val="26"/>
                <w:szCs w:val="26"/>
              </w:rPr>
              <w:t>.</w:t>
            </w:r>
          </w:p>
        </w:tc>
        <w:tc>
          <w:tcPr>
            <w:tcW w:w="1260" w:type="dxa"/>
            <w:shd w:val="clear" w:color="auto" w:fill="auto"/>
          </w:tcPr>
          <w:p w14:paraId="47333C76" w14:textId="45AD0EEF" w:rsidR="00907564" w:rsidRPr="00291FEF" w:rsidRDefault="008C029D" w:rsidP="00311B3D">
            <w:pPr>
              <w:adjustRightInd w:val="0"/>
              <w:snapToGrid w:val="0"/>
              <w:jc w:val="both"/>
              <w:rPr>
                <w:sz w:val="26"/>
                <w:szCs w:val="26"/>
              </w:rPr>
            </w:pPr>
            <w:r>
              <w:rPr>
                <w:sz w:val="26"/>
                <w:szCs w:val="26"/>
              </w:rPr>
              <w:t>LO4.1, 2</w:t>
            </w:r>
          </w:p>
        </w:tc>
        <w:tc>
          <w:tcPr>
            <w:tcW w:w="2070" w:type="dxa"/>
            <w:shd w:val="clear" w:color="auto" w:fill="auto"/>
          </w:tcPr>
          <w:p w14:paraId="13A35E00" w14:textId="77777777" w:rsidR="00907564" w:rsidRPr="00291FEF" w:rsidRDefault="00907564" w:rsidP="00311B3D">
            <w:pPr>
              <w:adjustRightInd w:val="0"/>
              <w:snapToGrid w:val="0"/>
              <w:jc w:val="both"/>
              <w:rPr>
                <w:sz w:val="26"/>
                <w:szCs w:val="26"/>
              </w:rPr>
            </w:pPr>
          </w:p>
        </w:tc>
      </w:tr>
      <w:tr w:rsidR="008C029D" w:rsidRPr="00291FEF" w14:paraId="19422B2C" w14:textId="77777777" w:rsidTr="00B23977">
        <w:tc>
          <w:tcPr>
            <w:tcW w:w="1101" w:type="dxa"/>
            <w:shd w:val="clear" w:color="auto" w:fill="auto"/>
            <w:vAlign w:val="center"/>
          </w:tcPr>
          <w:p w14:paraId="7CC1FA6D" w14:textId="0E7D1000" w:rsidR="008C029D" w:rsidRPr="00291FEF" w:rsidRDefault="008C029D" w:rsidP="00E030C6">
            <w:pPr>
              <w:adjustRightInd w:val="0"/>
              <w:snapToGrid w:val="0"/>
              <w:jc w:val="center"/>
              <w:rPr>
                <w:sz w:val="26"/>
                <w:szCs w:val="26"/>
              </w:rPr>
            </w:pPr>
            <w:r>
              <w:rPr>
                <w:sz w:val="26"/>
                <w:szCs w:val="26"/>
              </w:rPr>
              <w:t>2</w:t>
            </w:r>
          </w:p>
        </w:tc>
        <w:tc>
          <w:tcPr>
            <w:tcW w:w="5757" w:type="dxa"/>
            <w:shd w:val="clear" w:color="auto" w:fill="auto"/>
          </w:tcPr>
          <w:p w14:paraId="38B1245B" w14:textId="5EC51766" w:rsidR="008C029D" w:rsidRPr="004F2C79" w:rsidRDefault="008C029D" w:rsidP="00DB629F">
            <w:pPr>
              <w:pStyle w:val="ListParagraph"/>
              <w:numPr>
                <w:ilvl w:val="0"/>
                <w:numId w:val="26"/>
              </w:numPr>
              <w:spacing w:after="0" w:line="240" w:lineRule="auto"/>
              <w:jc w:val="both"/>
              <w:rPr>
                <w:sz w:val="26"/>
                <w:szCs w:val="26"/>
              </w:rPr>
            </w:pPr>
            <w:r w:rsidRPr="00BE565F">
              <w:rPr>
                <w:sz w:val="26"/>
                <w:szCs w:val="26"/>
              </w:rPr>
              <w:t>Thiết kế hoạt động nhằm giáo dục kỹ năng sống cho học sinh dựa trên những phương pháp đã học</w:t>
            </w:r>
            <w:r>
              <w:rPr>
                <w:sz w:val="26"/>
                <w:szCs w:val="26"/>
              </w:rPr>
              <w:t>.</w:t>
            </w:r>
          </w:p>
        </w:tc>
        <w:tc>
          <w:tcPr>
            <w:tcW w:w="1260" w:type="dxa"/>
            <w:shd w:val="clear" w:color="auto" w:fill="auto"/>
          </w:tcPr>
          <w:p w14:paraId="7ECC7B2A" w14:textId="49D1534B" w:rsidR="008C029D" w:rsidRPr="00291FEF" w:rsidRDefault="008C029D" w:rsidP="00E030C6">
            <w:pPr>
              <w:adjustRightInd w:val="0"/>
              <w:snapToGrid w:val="0"/>
              <w:jc w:val="both"/>
              <w:rPr>
                <w:sz w:val="26"/>
                <w:szCs w:val="26"/>
              </w:rPr>
            </w:pPr>
            <w:r>
              <w:rPr>
                <w:sz w:val="26"/>
                <w:szCs w:val="26"/>
              </w:rPr>
              <w:t>LO4.1, 2</w:t>
            </w:r>
          </w:p>
        </w:tc>
        <w:tc>
          <w:tcPr>
            <w:tcW w:w="2070" w:type="dxa"/>
            <w:shd w:val="clear" w:color="auto" w:fill="auto"/>
          </w:tcPr>
          <w:p w14:paraId="059DFEBC" w14:textId="77777777" w:rsidR="008C029D" w:rsidRPr="00291FEF" w:rsidRDefault="008C029D" w:rsidP="00E030C6">
            <w:pPr>
              <w:spacing w:before="120" w:after="0" w:line="360" w:lineRule="auto"/>
              <w:rPr>
                <w:rFonts w:cs="Times New Roman"/>
                <w:bCs/>
                <w:color w:val="000000"/>
                <w:sz w:val="26"/>
                <w:szCs w:val="26"/>
                <w:lang w:val="de-DE"/>
              </w:rPr>
            </w:pPr>
          </w:p>
        </w:tc>
      </w:tr>
      <w:tr w:rsidR="008C029D" w:rsidRPr="00291FEF" w14:paraId="22AD2693" w14:textId="77777777" w:rsidTr="00612107">
        <w:tc>
          <w:tcPr>
            <w:tcW w:w="1101" w:type="dxa"/>
            <w:shd w:val="clear" w:color="auto" w:fill="auto"/>
            <w:vAlign w:val="center"/>
          </w:tcPr>
          <w:p w14:paraId="1A7EE54B" w14:textId="4605A7D6" w:rsidR="008C029D" w:rsidRPr="00291FEF" w:rsidRDefault="008C029D" w:rsidP="00E030C6">
            <w:pPr>
              <w:adjustRightInd w:val="0"/>
              <w:snapToGrid w:val="0"/>
              <w:jc w:val="center"/>
              <w:rPr>
                <w:sz w:val="26"/>
                <w:szCs w:val="26"/>
              </w:rPr>
            </w:pPr>
            <w:r>
              <w:rPr>
                <w:sz w:val="26"/>
                <w:szCs w:val="26"/>
              </w:rPr>
              <w:t>3</w:t>
            </w:r>
          </w:p>
        </w:tc>
        <w:tc>
          <w:tcPr>
            <w:tcW w:w="5757" w:type="dxa"/>
            <w:shd w:val="clear" w:color="auto" w:fill="auto"/>
          </w:tcPr>
          <w:p w14:paraId="7D484552" w14:textId="77777777" w:rsidR="008C029D" w:rsidRPr="00495DD8" w:rsidRDefault="008C029D" w:rsidP="008473E9">
            <w:pPr>
              <w:pStyle w:val="ListParagraph"/>
              <w:numPr>
                <w:ilvl w:val="0"/>
                <w:numId w:val="26"/>
              </w:numPr>
              <w:spacing w:after="0" w:line="240" w:lineRule="auto"/>
              <w:jc w:val="both"/>
              <w:rPr>
                <w:rFonts w:cs="Times New Roman"/>
                <w:color w:val="000000" w:themeColor="text1"/>
                <w:sz w:val="26"/>
                <w:szCs w:val="26"/>
              </w:rPr>
            </w:pPr>
            <w:r>
              <w:rPr>
                <w:rFonts w:cs="Times New Roman"/>
                <w:color w:val="000000" w:themeColor="text1"/>
                <w:sz w:val="26"/>
                <w:szCs w:val="26"/>
              </w:rPr>
              <w:t>Tổ chức hoạt động giáo dục kỹ năng sống cho học sinh tiểu học dựa vào sách thực hành giáo dục kỹ năng sống ở tiểu học.</w:t>
            </w:r>
          </w:p>
          <w:p w14:paraId="112F2B77" w14:textId="2BB12B5B" w:rsidR="008C029D" w:rsidRPr="009835FD" w:rsidRDefault="008C029D" w:rsidP="00DB629F">
            <w:pPr>
              <w:pStyle w:val="ListParagraph"/>
              <w:spacing w:after="0" w:line="240" w:lineRule="auto"/>
              <w:jc w:val="both"/>
              <w:rPr>
                <w:sz w:val="26"/>
                <w:szCs w:val="26"/>
              </w:rPr>
            </w:pPr>
          </w:p>
        </w:tc>
        <w:tc>
          <w:tcPr>
            <w:tcW w:w="1260" w:type="dxa"/>
            <w:shd w:val="clear" w:color="auto" w:fill="auto"/>
          </w:tcPr>
          <w:p w14:paraId="59A33711" w14:textId="75B8A2AF" w:rsidR="008C029D" w:rsidRPr="00291FEF" w:rsidRDefault="008C029D" w:rsidP="00E030C6">
            <w:pPr>
              <w:adjustRightInd w:val="0"/>
              <w:snapToGrid w:val="0"/>
              <w:jc w:val="both"/>
              <w:rPr>
                <w:sz w:val="26"/>
                <w:szCs w:val="26"/>
              </w:rPr>
            </w:pPr>
            <w:r>
              <w:rPr>
                <w:sz w:val="26"/>
                <w:szCs w:val="26"/>
              </w:rPr>
              <w:t>LO5.1-10</w:t>
            </w:r>
          </w:p>
        </w:tc>
        <w:tc>
          <w:tcPr>
            <w:tcW w:w="2070" w:type="dxa"/>
            <w:shd w:val="clear" w:color="auto" w:fill="auto"/>
          </w:tcPr>
          <w:p w14:paraId="658461E9" w14:textId="77777777" w:rsidR="008C029D" w:rsidRPr="00291FEF" w:rsidRDefault="008C029D" w:rsidP="00E030C6">
            <w:pPr>
              <w:adjustRightInd w:val="0"/>
              <w:snapToGrid w:val="0"/>
              <w:jc w:val="both"/>
              <w:rPr>
                <w:sz w:val="26"/>
                <w:szCs w:val="26"/>
              </w:rPr>
            </w:pPr>
          </w:p>
        </w:tc>
      </w:tr>
      <w:tr w:rsidR="008C029D" w:rsidRPr="00291FEF" w14:paraId="59D98C47" w14:textId="77777777" w:rsidTr="00612107">
        <w:tc>
          <w:tcPr>
            <w:tcW w:w="1101" w:type="dxa"/>
            <w:shd w:val="clear" w:color="auto" w:fill="auto"/>
            <w:vAlign w:val="center"/>
          </w:tcPr>
          <w:p w14:paraId="3DEF5074" w14:textId="2C757ED2" w:rsidR="008C029D" w:rsidRDefault="008C029D" w:rsidP="00E030C6">
            <w:pPr>
              <w:adjustRightInd w:val="0"/>
              <w:snapToGrid w:val="0"/>
              <w:jc w:val="center"/>
              <w:rPr>
                <w:sz w:val="26"/>
                <w:szCs w:val="26"/>
              </w:rPr>
            </w:pPr>
            <w:r>
              <w:rPr>
                <w:sz w:val="26"/>
                <w:szCs w:val="26"/>
              </w:rPr>
              <w:t>4</w:t>
            </w:r>
          </w:p>
        </w:tc>
        <w:tc>
          <w:tcPr>
            <w:tcW w:w="5757" w:type="dxa"/>
            <w:shd w:val="clear" w:color="auto" w:fill="auto"/>
          </w:tcPr>
          <w:p w14:paraId="2D8D7387" w14:textId="77777777" w:rsidR="008C029D" w:rsidRPr="00495DD8" w:rsidRDefault="008C029D" w:rsidP="00DB629F">
            <w:pPr>
              <w:pStyle w:val="ListParagraph"/>
              <w:numPr>
                <w:ilvl w:val="0"/>
                <w:numId w:val="26"/>
              </w:numPr>
              <w:spacing w:after="0" w:line="240" w:lineRule="auto"/>
              <w:jc w:val="both"/>
              <w:rPr>
                <w:rFonts w:cs="Times New Roman"/>
                <w:color w:val="000000" w:themeColor="text1"/>
                <w:sz w:val="26"/>
                <w:szCs w:val="26"/>
              </w:rPr>
            </w:pPr>
            <w:r>
              <w:rPr>
                <w:rFonts w:cs="Times New Roman"/>
                <w:color w:val="000000" w:themeColor="text1"/>
                <w:sz w:val="26"/>
                <w:szCs w:val="26"/>
              </w:rPr>
              <w:t>Tổ chức hoạt động giáo dục kỹ năng sống cho học sinh tiểu học dựa vào sách thực hành giáo dục kỹ năng sống ở tiểu học.</w:t>
            </w:r>
          </w:p>
          <w:p w14:paraId="20EE50B4" w14:textId="77777777" w:rsidR="008C029D" w:rsidRDefault="008C029D" w:rsidP="008473E9">
            <w:pPr>
              <w:pStyle w:val="ListParagraph"/>
              <w:numPr>
                <w:ilvl w:val="0"/>
                <w:numId w:val="26"/>
              </w:numPr>
              <w:spacing w:after="0" w:line="240" w:lineRule="auto"/>
              <w:jc w:val="both"/>
              <w:rPr>
                <w:rFonts w:cs="Times New Roman"/>
                <w:color w:val="000000" w:themeColor="text1"/>
                <w:sz w:val="26"/>
                <w:szCs w:val="26"/>
              </w:rPr>
            </w:pPr>
          </w:p>
        </w:tc>
        <w:tc>
          <w:tcPr>
            <w:tcW w:w="1260" w:type="dxa"/>
            <w:shd w:val="clear" w:color="auto" w:fill="auto"/>
          </w:tcPr>
          <w:p w14:paraId="719AC5B5" w14:textId="6EF80122" w:rsidR="008C029D" w:rsidRPr="00291FEF" w:rsidRDefault="008C029D" w:rsidP="00E030C6">
            <w:pPr>
              <w:adjustRightInd w:val="0"/>
              <w:snapToGrid w:val="0"/>
              <w:jc w:val="both"/>
              <w:rPr>
                <w:sz w:val="26"/>
                <w:szCs w:val="26"/>
              </w:rPr>
            </w:pPr>
            <w:r>
              <w:rPr>
                <w:sz w:val="26"/>
                <w:szCs w:val="26"/>
              </w:rPr>
              <w:t>LO5.1-10</w:t>
            </w:r>
          </w:p>
        </w:tc>
        <w:tc>
          <w:tcPr>
            <w:tcW w:w="2070" w:type="dxa"/>
            <w:shd w:val="clear" w:color="auto" w:fill="auto"/>
          </w:tcPr>
          <w:p w14:paraId="599F930F" w14:textId="77777777" w:rsidR="008C029D" w:rsidRPr="00291FEF" w:rsidRDefault="008C029D" w:rsidP="00E030C6">
            <w:pPr>
              <w:adjustRightInd w:val="0"/>
              <w:snapToGrid w:val="0"/>
              <w:jc w:val="both"/>
              <w:rPr>
                <w:sz w:val="26"/>
                <w:szCs w:val="26"/>
              </w:rPr>
            </w:pPr>
          </w:p>
        </w:tc>
      </w:tr>
      <w:tr w:rsidR="008C029D" w:rsidRPr="00291FEF" w14:paraId="52FE2D2C" w14:textId="77777777" w:rsidTr="00612107">
        <w:tc>
          <w:tcPr>
            <w:tcW w:w="1101" w:type="dxa"/>
            <w:shd w:val="clear" w:color="auto" w:fill="auto"/>
            <w:vAlign w:val="center"/>
          </w:tcPr>
          <w:p w14:paraId="0223E28C" w14:textId="34F12EEE" w:rsidR="008C029D" w:rsidRDefault="008C029D" w:rsidP="00E030C6">
            <w:pPr>
              <w:adjustRightInd w:val="0"/>
              <w:snapToGrid w:val="0"/>
              <w:jc w:val="center"/>
              <w:rPr>
                <w:sz w:val="26"/>
                <w:szCs w:val="26"/>
              </w:rPr>
            </w:pPr>
            <w:r>
              <w:rPr>
                <w:sz w:val="26"/>
                <w:szCs w:val="26"/>
              </w:rPr>
              <w:t>5</w:t>
            </w:r>
          </w:p>
        </w:tc>
        <w:tc>
          <w:tcPr>
            <w:tcW w:w="5757" w:type="dxa"/>
            <w:shd w:val="clear" w:color="auto" w:fill="auto"/>
          </w:tcPr>
          <w:p w14:paraId="35B6C830" w14:textId="734C3CD7" w:rsidR="008C029D" w:rsidRPr="00DB629F" w:rsidRDefault="008C029D" w:rsidP="00DB629F">
            <w:pPr>
              <w:pStyle w:val="ListParagraph"/>
              <w:numPr>
                <w:ilvl w:val="0"/>
                <w:numId w:val="26"/>
              </w:numPr>
              <w:spacing w:after="0" w:line="240" w:lineRule="auto"/>
              <w:jc w:val="both"/>
              <w:rPr>
                <w:rFonts w:cs="Times New Roman"/>
                <w:color w:val="000000" w:themeColor="text1"/>
                <w:sz w:val="26"/>
                <w:szCs w:val="26"/>
              </w:rPr>
            </w:pPr>
            <w:r>
              <w:rPr>
                <w:rFonts w:cs="Times New Roman"/>
                <w:color w:val="000000" w:themeColor="text1"/>
                <w:sz w:val="26"/>
                <w:szCs w:val="26"/>
              </w:rPr>
              <w:t xml:space="preserve">Tổ chức hoạt động giáo dục kỹ năng sống cho học sinh tiểu học dựa vào sách thực hành giáo </w:t>
            </w:r>
            <w:r>
              <w:rPr>
                <w:rFonts w:cs="Times New Roman"/>
                <w:color w:val="000000" w:themeColor="text1"/>
                <w:sz w:val="26"/>
                <w:szCs w:val="26"/>
              </w:rPr>
              <w:lastRenderedPageBreak/>
              <w:t>dục kỹ năng sống ở tiểu học.</w:t>
            </w:r>
          </w:p>
        </w:tc>
        <w:tc>
          <w:tcPr>
            <w:tcW w:w="1260" w:type="dxa"/>
            <w:shd w:val="clear" w:color="auto" w:fill="auto"/>
          </w:tcPr>
          <w:p w14:paraId="402A9D2D" w14:textId="6290FAF2" w:rsidR="008C029D" w:rsidRPr="00291FEF" w:rsidRDefault="008C029D" w:rsidP="00E030C6">
            <w:pPr>
              <w:adjustRightInd w:val="0"/>
              <w:snapToGrid w:val="0"/>
              <w:jc w:val="both"/>
              <w:rPr>
                <w:sz w:val="26"/>
                <w:szCs w:val="26"/>
              </w:rPr>
            </w:pPr>
            <w:r>
              <w:rPr>
                <w:sz w:val="26"/>
                <w:szCs w:val="26"/>
              </w:rPr>
              <w:lastRenderedPageBreak/>
              <w:t>LO5.1-10</w:t>
            </w:r>
          </w:p>
        </w:tc>
        <w:tc>
          <w:tcPr>
            <w:tcW w:w="2070" w:type="dxa"/>
            <w:shd w:val="clear" w:color="auto" w:fill="auto"/>
          </w:tcPr>
          <w:p w14:paraId="3DDC999F" w14:textId="77777777" w:rsidR="008C029D" w:rsidRPr="00291FEF" w:rsidRDefault="008C029D" w:rsidP="00E030C6">
            <w:pPr>
              <w:adjustRightInd w:val="0"/>
              <w:snapToGrid w:val="0"/>
              <w:jc w:val="both"/>
              <w:rPr>
                <w:sz w:val="26"/>
                <w:szCs w:val="26"/>
              </w:rPr>
            </w:pPr>
          </w:p>
        </w:tc>
      </w:tr>
      <w:tr w:rsidR="008C029D" w:rsidRPr="00291FEF" w14:paraId="31749A0F" w14:textId="77777777" w:rsidTr="00612107">
        <w:tc>
          <w:tcPr>
            <w:tcW w:w="1101" w:type="dxa"/>
            <w:shd w:val="clear" w:color="auto" w:fill="auto"/>
            <w:vAlign w:val="center"/>
          </w:tcPr>
          <w:p w14:paraId="565C6039" w14:textId="23A23A14" w:rsidR="008C029D" w:rsidRDefault="008C029D" w:rsidP="00E030C6">
            <w:pPr>
              <w:adjustRightInd w:val="0"/>
              <w:snapToGrid w:val="0"/>
              <w:jc w:val="center"/>
              <w:rPr>
                <w:sz w:val="26"/>
                <w:szCs w:val="26"/>
              </w:rPr>
            </w:pPr>
            <w:r>
              <w:rPr>
                <w:sz w:val="26"/>
                <w:szCs w:val="26"/>
              </w:rPr>
              <w:lastRenderedPageBreak/>
              <w:t>6</w:t>
            </w:r>
          </w:p>
        </w:tc>
        <w:tc>
          <w:tcPr>
            <w:tcW w:w="5757" w:type="dxa"/>
            <w:shd w:val="clear" w:color="auto" w:fill="auto"/>
          </w:tcPr>
          <w:p w14:paraId="4EC7031C" w14:textId="77777777" w:rsidR="008C029D" w:rsidRPr="00495DD8" w:rsidRDefault="008C029D" w:rsidP="00DB629F">
            <w:pPr>
              <w:pStyle w:val="ListParagraph"/>
              <w:numPr>
                <w:ilvl w:val="0"/>
                <w:numId w:val="26"/>
              </w:numPr>
              <w:spacing w:after="0" w:line="240" w:lineRule="auto"/>
              <w:jc w:val="both"/>
              <w:rPr>
                <w:rFonts w:cs="Times New Roman"/>
                <w:color w:val="000000" w:themeColor="text1"/>
                <w:sz w:val="26"/>
                <w:szCs w:val="26"/>
              </w:rPr>
            </w:pPr>
            <w:r>
              <w:rPr>
                <w:rFonts w:cs="Times New Roman"/>
                <w:color w:val="000000" w:themeColor="text1"/>
                <w:sz w:val="26"/>
                <w:szCs w:val="26"/>
              </w:rPr>
              <w:t>Tổ chức hoạt động giáo dục kỹ năng sống cho học sinh tiểu học dựa vào sách thực hành giáo dục kỹ năng sống ở tiểu học.</w:t>
            </w:r>
          </w:p>
          <w:p w14:paraId="30E44D50" w14:textId="77777777" w:rsidR="008C029D" w:rsidRPr="00DB629F" w:rsidRDefault="008C029D" w:rsidP="00DB629F">
            <w:pPr>
              <w:spacing w:after="0" w:line="240" w:lineRule="auto"/>
              <w:jc w:val="both"/>
              <w:rPr>
                <w:rFonts w:cs="Times New Roman"/>
                <w:color w:val="000000" w:themeColor="text1"/>
                <w:sz w:val="26"/>
                <w:szCs w:val="26"/>
              </w:rPr>
            </w:pPr>
          </w:p>
        </w:tc>
        <w:tc>
          <w:tcPr>
            <w:tcW w:w="1260" w:type="dxa"/>
            <w:shd w:val="clear" w:color="auto" w:fill="auto"/>
          </w:tcPr>
          <w:p w14:paraId="4176D166" w14:textId="1CBE4EC9" w:rsidR="008C029D" w:rsidRPr="00291FEF" w:rsidRDefault="004C43D2" w:rsidP="00E030C6">
            <w:pPr>
              <w:adjustRightInd w:val="0"/>
              <w:snapToGrid w:val="0"/>
              <w:jc w:val="both"/>
              <w:rPr>
                <w:sz w:val="26"/>
                <w:szCs w:val="26"/>
              </w:rPr>
            </w:pPr>
            <w:r>
              <w:rPr>
                <w:sz w:val="26"/>
                <w:szCs w:val="26"/>
              </w:rPr>
              <w:t>LO5.1-10</w:t>
            </w:r>
          </w:p>
        </w:tc>
        <w:tc>
          <w:tcPr>
            <w:tcW w:w="2070" w:type="dxa"/>
            <w:shd w:val="clear" w:color="auto" w:fill="auto"/>
          </w:tcPr>
          <w:p w14:paraId="064C2002" w14:textId="77777777" w:rsidR="008C029D" w:rsidRPr="00291FEF" w:rsidRDefault="008C029D" w:rsidP="00E030C6">
            <w:pPr>
              <w:adjustRightInd w:val="0"/>
              <w:snapToGrid w:val="0"/>
              <w:jc w:val="both"/>
              <w:rPr>
                <w:sz w:val="26"/>
                <w:szCs w:val="26"/>
              </w:rPr>
            </w:pPr>
          </w:p>
        </w:tc>
      </w:tr>
    </w:tbl>
    <w:p w14:paraId="0D435C94" w14:textId="77777777" w:rsidR="00F042E8" w:rsidRDefault="00C74287" w:rsidP="00392039">
      <w:pPr>
        <w:spacing w:before="120" w:after="0" w:line="360" w:lineRule="auto"/>
        <w:jc w:val="both"/>
        <w:rPr>
          <w:color w:val="000000" w:themeColor="text1"/>
          <w:sz w:val="26"/>
          <w:szCs w:val="26"/>
        </w:rPr>
      </w:pPr>
      <w:r w:rsidRPr="00CF763C">
        <w:rPr>
          <w:b/>
          <w:color w:val="000000" w:themeColor="text1"/>
          <w:sz w:val="26"/>
          <w:szCs w:val="26"/>
        </w:rPr>
        <w:t>8. Quy định của học</w:t>
      </w:r>
      <w:r w:rsidR="00E726D6" w:rsidRPr="00CF763C">
        <w:rPr>
          <w:b/>
          <w:color w:val="000000" w:themeColor="text1"/>
          <w:sz w:val="26"/>
          <w:szCs w:val="26"/>
        </w:rPr>
        <w:t xml:space="preserve"> phần</w:t>
      </w:r>
      <w:r w:rsidR="00CD3C94" w:rsidRPr="00CF763C">
        <w:rPr>
          <w:color w:val="000000" w:themeColor="text1"/>
          <w:sz w:val="26"/>
          <w:szCs w:val="26"/>
        </w:rPr>
        <w:t xml:space="preserve"> </w:t>
      </w:r>
    </w:p>
    <w:p w14:paraId="4DB8D8AE" w14:textId="77777777" w:rsidR="00955FC4" w:rsidRPr="00C462C8" w:rsidRDefault="00955FC4" w:rsidP="00955FC4">
      <w:pPr>
        <w:spacing w:after="0" w:line="360" w:lineRule="auto"/>
        <w:jc w:val="both"/>
        <w:rPr>
          <w:b/>
          <w:szCs w:val="28"/>
        </w:rPr>
      </w:pPr>
      <w:r w:rsidRPr="00C462C8">
        <w:rPr>
          <w:b/>
          <w:szCs w:val="28"/>
        </w:rPr>
        <w:t>8.1. Quy định về tham dự lớp học</w:t>
      </w:r>
    </w:p>
    <w:p w14:paraId="475D6965" w14:textId="77777777" w:rsidR="00955FC4" w:rsidRPr="00C462C8" w:rsidRDefault="00955FC4" w:rsidP="00955FC4">
      <w:pPr>
        <w:spacing w:after="0" w:line="360" w:lineRule="auto"/>
        <w:ind w:firstLine="633"/>
        <w:jc w:val="both"/>
        <w:rPr>
          <w:sz w:val="26"/>
          <w:szCs w:val="26"/>
        </w:rPr>
      </w:pPr>
      <w:r w:rsidRPr="00C462C8">
        <w:rPr>
          <w:sz w:val="26"/>
          <w:szCs w:val="26"/>
        </w:rPr>
        <w:t>- Sinh viên làm bài tập cá nhân nếu sao chép của nhau sẽ bị trừ 100% điểm phần bài tập cá nhân trong đánh giá quá trình.</w:t>
      </w:r>
    </w:p>
    <w:p w14:paraId="65A12DE4" w14:textId="77777777" w:rsidR="00955FC4" w:rsidRPr="00C462C8" w:rsidRDefault="00955FC4" w:rsidP="00955FC4">
      <w:pPr>
        <w:spacing w:after="0" w:line="360" w:lineRule="auto"/>
        <w:ind w:firstLine="633"/>
        <w:jc w:val="both"/>
        <w:rPr>
          <w:sz w:val="26"/>
          <w:szCs w:val="26"/>
        </w:rPr>
      </w:pPr>
      <w:r w:rsidRPr="00C462C8">
        <w:rPr>
          <w:sz w:val="26"/>
          <w:szCs w:val="26"/>
        </w:rPr>
        <w:t xml:space="preserve">- Sinh viên </w:t>
      </w:r>
      <w:r>
        <w:rPr>
          <w:sz w:val="26"/>
          <w:szCs w:val="26"/>
        </w:rPr>
        <w:t>cần hoàn</w:t>
      </w:r>
      <w:r w:rsidRPr="00C462C8">
        <w:rPr>
          <w:sz w:val="26"/>
          <w:szCs w:val="26"/>
        </w:rPr>
        <w:t xml:space="preserve"> thành 2 nhiệm vụ</w:t>
      </w:r>
      <w:r>
        <w:rPr>
          <w:sz w:val="26"/>
          <w:szCs w:val="26"/>
        </w:rPr>
        <w:t xml:space="preserve"> sau:</w:t>
      </w:r>
    </w:p>
    <w:p w14:paraId="736A7ABD" w14:textId="77777777" w:rsidR="00955FC4" w:rsidRPr="00C462C8" w:rsidRDefault="00955FC4" w:rsidP="00955FC4">
      <w:pPr>
        <w:spacing w:after="0" w:line="360" w:lineRule="auto"/>
        <w:ind w:firstLine="633"/>
        <w:jc w:val="both"/>
        <w:rPr>
          <w:sz w:val="26"/>
          <w:szCs w:val="26"/>
        </w:rPr>
      </w:pPr>
      <w:r w:rsidRPr="00C462C8">
        <w:rPr>
          <w:sz w:val="26"/>
          <w:szCs w:val="26"/>
        </w:rPr>
        <w:t xml:space="preserve">+ Dự lớp: tối thiểu 80% số tiết giảng. </w:t>
      </w:r>
    </w:p>
    <w:p w14:paraId="56F3889D" w14:textId="77777777" w:rsidR="00955FC4" w:rsidRPr="00C462C8" w:rsidRDefault="00955FC4" w:rsidP="00955FC4">
      <w:pPr>
        <w:spacing w:after="0" w:line="360" w:lineRule="auto"/>
        <w:ind w:firstLine="633"/>
        <w:jc w:val="both"/>
        <w:rPr>
          <w:sz w:val="26"/>
          <w:szCs w:val="26"/>
        </w:rPr>
      </w:pPr>
      <w:r w:rsidRPr="00C462C8">
        <w:rPr>
          <w:sz w:val="26"/>
          <w:szCs w:val="26"/>
        </w:rPr>
        <w:t xml:space="preserve">+ Bài tập: Phải hoàn thành 100% bài tập cá nhân và nhóm. </w:t>
      </w:r>
    </w:p>
    <w:p w14:paraId="57CCD4DD" w14:textId="77777777" w:rsidR="00955FC4" w:rsidRPr="00C462C8" w:rsidRDefault="00955FC4" w:rsidP="00955FC4">
      <w:pPr>
        <w:spacing w:after="0" w:line="360" w:lineRule="auto"/>
        <w:jc w:val="both"/>
        <w:rPr>
          <w:b/>
          <w:szCs w:val="28"/>
        </w:rPr>
      </w:pPr>
      <w:r w:rsidRPr="00C462C8">
        <w:rPr>
          <w:b/>
          <w:szCs w:val="28"/>
        </w:rPr>
        <w:t>8.2. Quy định về hành vi lớp học</w:t>
      </w:r>
    </w:p>
    <w:p w14:paraId="680EF65A" w14:textId="77777777" w:rsidR="00955FC4" w:rsidRPr="00C462C8" w:rsidRDefault="00955FC4" w:rsidP="00955FC4">
      <w:pPr>
        <w:spacing w:after="0" w:line="360" w:lineRule="auto"/>
        <w:ind w:firstLine="720"/>
        <w:jc w:val="both"/>
        <w:rPr>
          <w:sz w:val="26"/>
          <w:szCs w:val="26"/>
        </w:rPr>
      </w:pPr>
      <w:r w:rsidRPr="00C462C8">
        <w:rPr>
          <w:sz w:val="26"/>
          <w:szCs w:val="26"/>
        </w:rPr>
        <w:t>- Học phần được thực hiện trên nguyên tắc tôn trọng người học và người dạy. Mọi hành vi làm ảnh hưởng đến quá trình dạy và học đều bị nghiêm cấm.</w:t>
      </w:r>
    </w:p>
    <w:p w14:paraId="210DD342" w14:textId="77777777" w:rsidR="00955FC4" w:rsidRPr="00C462C8" w:rsidRDefault="00955FC4" w:rsidP="00955FC4">
      <w:pPr>
        <w:spacing w:after="0" w:line="360" w:lineRule="auto"/>
        <w:ind w:firstLine="720"/>
        <w:jc w:val="both"/>
        <w:rPr>
          <w:sz w:val="26"/>
          <w:szCs w:val="26"/>
        </w:rPr>
      </w:pPr>
      <w:r w:rsidRPr="00C462C8">
        <w:rPr>
          <w:sz w:val="26"/>
          <w:szCs w:val="26"/>
        </w:rPr>
        <w:t xml:space="preserve">- Sinh viên/học viên phải đi học đúng giờ quy định. Sinh viên/học viên đi trễ quá </w:t>
      </w:r>
      <w:r>
        <w:rPr>
          <w:sz w:val="26"/>
          <w:szCs w:val="26"/>
        </w:rPr>
        <w:t>10</w:t>
      </w:r>
      <w:r w:rsidRPr="00C462C8">
        <w:rPr>
          <w:sz w:val="26"/>
          <w:szCs w:val="26"/>
        </w:rPr>
        <w:t xml:space="preserve"> phút sau khi giờ học bắt đầu sẽ không được tham dự buổi học.</w:t>
      </w:r>
    </w:p>
    <w:p w14:paraId="2A6E486B" w14:textId="77777777" w:rsidR="00955FC4" w:rsidRPr="00C462C8" w:rsidRDefault="00955FC4" w:rsidP="00955FC4">
      <w:pPr>
        <w:spacing w:after="0" w:line="360" w:lineRule="auto"/>
        <w:ind w:firstLine="720"/>
        <w:jc w:val="both"/>
        <w:rPr>
          <w:sz w:val="26"/>
          <w:szCs w:val="26"/>
        </w:rPr>
      </w:pPr>
      <w:r w:rsidRPr="00C462C8">
        <w:rPr>
          <w:sz w:val="26"/>
          <w:szCs w:val="26"/>
        </w:rPr>
        <w:t>- Tuyệt đối không làm ồn, gây ảnh hưởng đến người khác trong quá trình học.</w:t>
      </w:r>
    </w:p>
    <w:p w14:paraId="63DD089C" w14:textId="77777777" w:rsidR="00955FC4" w:rsidRPr="00C462C8" w:rsidRDefault="00955FC4" w:rsidP="00955FC4">
      <w:pPr>
        <w:spacing w:after="0" w:line="360" w:lineRule="auto"/>
        <w:ind w:firstLine="720"/>
        <w:jc w:val="both"/>
        <w:rPr>
          <w:sz w:val="26"/>
          <w:szCs w:val="26"/>
        </w:rPr>
      </w:pPr>
      <w:r w:rsidRPr="00C462C8">
        <w:rPr>
          <w:sz w:val="26"/>
          <w:szCs w:val="26"/>
        </w:rPr>
        <w:t>- Tuyệt đối không được ăn, nhai kẹo cao su, sử dụng các thiết bị như điện thoại, máy nghe nhạc trong giờ học.</w:t>
      </w:r>
    </w:p>
    <w:p w14:paraId="76C3B9B9" w14:textId="6B60BED5" w:rsidR="00955FC4" w:rsidRPr="00955FC4" w:rsidRDefault="00955FC4" w:rsidP="00955FC4">
      <w:pPr>
        <w:spacing w:after="0" w:line="360" w:lineRule="auto"/>
        <w:ind w:firstLine="720"/>
        <w:jc w:val="both"/>
        <w:rPr>
          <w:sz w:val="26"/>
          <w:szCs w:val="26"/>
        </w:rPr>
      </w:pPr>
      <w:r w:rsidRPr="00C462C8">
        <w:rPr>
          <w:sz w:val="26"/>
          <w:szCs w:val="26"/>
        </w:rPr>
        <w:t>- Máy tính xách tay, máy tính bảng chỉ được thực hiện vào mục đích ghi chép bài giảng, tính toán phục vụ bài giảng, bài tập, tuyệt đối không dùng vào việc khác.</w:t>
      </w:r>
    </w:p>
    <w:p w14:paraId="6C43515C" w14:textId="77777777" w:rsidR="008A476B" w:rsidRDefault="00C74287" w:rsidP="00C16644">
      <w:pPr>
        <w:spacing w:before="120" w:after="0" w:line="360" w:lineRule="auto"/>
        <w:jc w:val="both"/>
        <w:rPr>
          <w:b/>
          <w:color w:val="000000" w:themeColor="text1"/>
          <w:sz w:val="26"/>
          <w:szCs w:val="26"/>
        </w:rPr>
      </w:pPr>
      <w:r w:rsidRPr="00CF763C">
        <w:rPr>
          <w:b/>
          <w:color w:val="000000" w:themeColor="text1"/>
          <w:sz w:val="26"/>
          <w:szCs w:val="26"/>
        </w:rPr>
        <w:t>9.</w:t>
      </w:r>
      <w:r w:rsidR="008A476B" w:rsidRPr="00CF763C">
        <w:rPr>
          <w:b/>
          <w:color w:val="000000" w:themeColor="text1"/>
          <w:sz w:val="26"/>
          <w:szCs w:val="26"/>
        </w:rPr>
        <w:t xml:space="preserve"> Phiên bản </w:t>
      </w:r>
      <w:r w:rsidR="00314AAC" w:rsidRPr="00CF763C">
        <w:rPr>
          <w:b/>
          <w:color w:val="000000" w:themeColor="text1"/>
          <w:sz w:val="26"/>
          <w:szCs w:val="26"/>
        </w:rPr>
        <w:t xml:space="preserve">chỉnh </w:t>
      </w:r>
      <w:r w:rsidR="008A476B" w:rsidRPr="00CF763C">
        <w:rPr>
          <w:b/>
          <w:color w:val="000000" w:themeColor="text1"/>
          <w:sz w:val="26"/>
          <w:szCs w:val="26"/>
        </w:rPr>
        <w:t>sử</w:t>
      </w:r>
      <w:r w:rsidR="00314AAC" w:rsidRPr="00CF763C">
        <w:rPr>
          <w:b/>
          <w:color w:val="000000" w:themeColor="text1"/>
          <w:sz w:val="26"/>
          <w:szCs w:val="26"/>
        </w:rPr>
        <w:t>a</w:t>
      </w:r>
      <w:r w:rsidR="00F11AB8" w:rsidRPr="00CF763C">
        <w:rPr>
          <w:b/>
          <w:color w:val="000000" w:themeColor="text1"/>
          <w:sz w:val="26"/>
          <w:szCs w:val="26"/>
        </w:rPr>
        <w:t xml:space="preserve"> </w:t>
      </w:r>
    </w:p>
    <w:p w14:paraId="6D952E14" w14:textId="2E9ADFE2" w:rsidR="00CC51C5" w:rsidRPr="00CC51C5" w:rsidRDefault="00380953" w:rsidP="00C16644">
      <w:pPr>
        <w:spacing w:before="120" w:after="0" w:line="360" w:lineRule="auto"/>
        <w:jc w:val="both"/>
        <w:rPr>
          <w:color w:val="000000" w:themeColor="text1"/>
          <w:sz w:val="26"/>
          <w:szCs w:val="26"/>
        </w:rPr>
      </w:pPr>
      <w:proofErr w:type="gramStart"/>
      <w:r>
        <w:rPr>
          <w:color w:val="000000" w:themeColor="text1"/>
          <w:sz w:val="26"/>
          <w:szCs w:val="26"/>
        </w:rPr>
        <w:t>Lầ</w:t>
      </w:r>
      <w:r w:rsidR="00392039">
        <w:rPr>
          <w:color w:val="000000" w:themeColor="text1"/>
          <w:sz w:val="26"/>
          <w:szCs w:val="26"/>
        </w:rPr>
        <w:t xml:space="preserve">n </w:t>
      </w:r>
      <w:r w:rsidR="00D3465C">
        <w:rPr>
          <w:color w:val="000000" w:themeColor="text1"/>
          <w:sz w:val="26"/>
          <w:szCs w:val="26"/>
        </w:rPr>
        <w:t xml:space="preserve"> 0</w:t>
      </w:r>
      <w:proofErr w:type="gramEnd"/>
      <w:r w:rsidR="00392039">
        <w:rPr>
          <w:color w:val="000000" w:themeColor="text1"/>
          <w:sz w:val="26"/>
          <w:szCs w:val="26"/>
        </w:rPr>
        <w:t xml:space="preserve">  </w:t>
      </w:r>
      <w:r w:rsidR="0042037B">
        <w:rPr>
          <w:color w:val="000000" w:themeColor="text1"/>
          <w:sz w:val="26"/>
          <w:szCs w:val="26"/>
        </w:rPr>
        <w:t xml:space="preserve">    </w:t>
      </w:r>
      <w:r>
        <w:rPr>
          <w:color w:val="000000" w:themeColor="text1"/>
          <w:sz w:val="26"/>
          <w:szCs w:val="26"/>
        </w:rPr>
        <w:t xml:space="preserve">, ngày </w:t>
      </w:r>
      <w:r w:rsidR="004F7A16">
        <w:rPr>
          <w:color w:val="000000" w:themeColor="text1"/>
          <w:sz w:val="26"/>
          <w:szCs w:val="26"/>
        </w:rPr>
        <w:t>20 tháng 7 năm 2017</w:t>
      </w:r>
    </w:p>
    <w:p w14:paraId="0F15B89E" w14:textId="77777777" w:rsidR="00C74287" w:rsidRDefault="008A476B" w:rsidP="00C16644">
      <w:pPr>
        <w:spacing w:before="120" w:after="0" w:line="360" w:lineRule="auto"/>
        <w:jc w:val="both"/>
        <w:rPr>
          <w:b/>
          <w:color w:val="000000" w:themeColor="text1"/>
          <w:sz w:val="26"/>
          <w:szCs w:val="26"/>
        </w:rPr>
      </w:pPr>
      <w:r w:rsidRPr="00CF763C">
        <w:rPr>
          <w:b/>
          <w:color w:val="000000" w:themeColor="text1"/>
          <w:sz w:val="26"/>
          <w:szCs w:val="26"/>
        </w:rPr>
        <w:t>10.</w:t>
      </w:r>
      <w:r w:rsidR="00C74287" w:rsidRPr="00CF763C">
        <w:rPr>
          <w:b/>
          <w:color w:val="000000" w:themeColor="text1"/>
          <w:sz w:val="26"/>
          <w:szCs w:val="26"/>
        </w:rPr>
        <w:t xml:space="preserve"> Phụ trách học</w:t>
      </w:r>
      <w:r w:rsidR="00E726D6" w:rsidRPr="00CF763C">
        <w:rPr>
          <w:b/>
          <w:color w:val="000000" w:themeColor="text1"/>
          <w:sz w:val="26"/>
          <w:szCs w:val="26"/>
        </w:rPr>
        <w:t xml:space="preserve"> phần</w:t>
      </w:r>
    </w:p>
    <w:p w14:paraId="59813EBF" w14:textId="7A9340D7" w:rsidR="00955FC4" w:rsidRDefault="00955FC4" w:rsidP="00955FC4">
      <w:pPr>
        <w:spacing w:after="0" w:line="360" w:lineRule="auto"/>
        <w:ind w:firstLine="720"/>
        <w:jc w:val="both"/>
        <w:rPr>
          <w:color w:val="000000" w:themeColor="text1"/>
          <w:sz w:val="26"/>
          <w:szCs w:val="26"/>
        </w:rPr>
      </w:pPr>
      <w:r w:rsidRPr="00C462C8">
        <w:rPr>
          <w:color w:val="000000" w:themeColor="text1"/>
          <w:sz w:val="26"/>
          <w:szCs w:val="26"/>
        </w:rPr>
        <w:t xml:space="preserve">Khoa/Bộ môn: Khoa Sư phạm-Bộ môn </w:t>
      </w:r>
      <w:r w:rsidR="003E3369">
        <w:rPr>
          <w:color w:val="000000" w:themeColor="text1"/>
          <w:sz w:val="26"/>
          <w:szCs w:val="26"/>
        </w:rPr>
        <w:t>Tiểu học</w:t>
      </w:r>
    </w:p>
    <w:p w14:paraId="184FF839" w14:textId="62BF13B2" w:rsidR="00955FC4" w:rsidRPr="00C462C8" w:rsidRDefault="00955FC4" w:rsidP="00955FC4">
      <w:pPr>
        <w:spacing w:after="0" w:line="360" w:lineRule="auto"/>
        <w:ind w:firstLine="720"/>
        <w:jc w:val="both"/>
        <w:rPr>
          <w:color w:val="000000" w:themeColor="text1"/>
          <w:sz w:val="26"/>
          <w:szCs w:val="26"/>
        </w:rPr>
      </w:pPr>
      <w:r w:rsidRPr="00C462C8">
        <w:rPr>
          <w:color w:val="000000" w:themeColor="text1"/>
          <w:sz w:val="26"/>
          <w:szCs w:val="26"/>
        </w:rPr>
        <w:t xml:space="preserve">- Địa chỉ và email liên hệ: </w:t>
      </w:r>
      <w:r w:rsidR="003E3369">
        <w:rPr>
          <w:color w:val="000000" w:themeColor="text1"/>
          <w:sz w:val="26"/>
          <w:szCs w:val="26"/>
        </w:rPr>
        <w:t>Linhdtm@tdmu.edu.vn</w:t>
      </w:r>
    </w:p>
    <w:p w14:paraId="7AEFB860" w14:textId="6FBD1A6B" w:rsidR="00955FC4" w:rsidRPr="001F5BA1" w:rsidRDefault="00955FC4" w:rsidP="001F5BA1">
      <w:pPr>
        <w:spacing w:after="0" w:line="360" w:lineRule="auto"/>
        <w:ind w:firstLine="720"/>
        <w:rPr>
          <w:sz w:val="26"/>
          <w:szCs w:val="28"/>
        </w:rPr>
      </w:pPr>
      <w:r w:rsidRPr="00C462C8">
        <w:rPr>
          <w:sz w:val="26"/>
          <w:szCs w:val="28"/>
        </w:rPr>
        <w:t xml:space="preserve">- Điện thoại: </w:t>
      </w:r>
      <w:r w:rsidR="003E3369">
        <w:rPr>
          <w:sz w:val="26"/>
          <w:szCs w:val="28"/>
        </w:rPr>
        <w:t>0989693312</w:t>
      </w:r>
    </w:p>
    <w:p w14:paraId="71C0635D" w14:textId="77777777" w:rsidR="001B4895" w:rsidRPr="00CF763C" w:rsidRDefault="001B4895" w:rsidP="00C16644">
      <w:pPr>
        <w:spacing w:before="120" w:after="0" w:line="360" w:lineRule="auto"/>
        <w:jc w:val="right"/>
        <w:rPr>
          <w:i/>
          <w:sz w:val="26"/>
          <w:szCs w:val="26"/>
          <w:lang w:val="vi-VN"/>
        </w:rPr>
      </w:pPr>
    </w:p>
    <w:p w14:paraId="7CB0E689" w14:textId="77777777" w:rsidR="009E51E8" w:rsidRPr="0042037B" w:rsidRDefault="0042037B" w:rsidP="0042037B">
      <w:pPr>
        <w:tabs>
          <w:tab w:val="center" w:pos="6804"/>
        </w:tabs>
        <w:spacing w:before="120" w:after="0" w:line="360" w:lineRule="auto"/>
        <w:rPr>
          <w:color w:val="000000" w:themeColor="text1"/>
          <w:sz w:val="26"/>
          <w:szCs w:val="26"/>
          <w:lang w:val="vi-VN"/>
        </w:rPr>
      </w:pPr>
      <w:r>
        <w:rPr>
          <w:i/>
          <w:sz w:val="26"/>
          <w:szCs w:val="26"/>
        </w:rPr>
        <w:tab/>
      </w:r>
      <w:r w:rsidR="001B4895" w:rsidRPr="00CF763C">
        <w:rPr>
          <w:i/>
          <w:sz w:val="26"/>
          <w:szCs w:val="26"/>
          <w:lang w:val="vi-VN"/>
        </w:rPr>
        <w:t>Bình Dương, ngày</w:t>
      </w:r>
      <w:r w:rsidR="004B7F8B" w:rsidRPr="0042037B">
        <w:rPr>
          <w:i/>
          <w:sz w:val="26"/>
          <w:szCs w:val="26"/>
          <w:lang w:val="vi-VN"/>
        </w:rPr>
        <w:t xml:space="preserve"> </w:t>
      </w:r>
      <w:r w:rsidR="00392039" w:rsidRPr="0042037B">
        <w:rPr>
          <w:i/>
          <w:sz w:val="26"/>
          <w:szCs w:val="26"/>
          <w:lang w:val="vi-VN"/>
        </w:rPr>
        <w:t xml:space="preserve"> </w:t>
      </w:r>
      <w:r w:rsidRPr="0042037B">
        <w:rPr>
          <w:i/>
          <w:sz w:val="26"/>
          <w:szCs w:val="26"/>
          <w:lang w:val="vi-VN"/>
        </w:rPr>
        <w:t xml:space="preserve">     </w:t>
      </w:r>
      <w:r w:rsidR="00392039" w:rsidRPr="0042037B">
        <w:rPr>
          <w:i/>
          <w:sz w:val="26"/>
          <w:szCs w:val="26"/>
          <w:lang w:val="vi-VN"/>
        </w:rPr>
        <w:t xml:space="preserve"> </w:t>
      </w:r>
      <w:r w:rsidR="004B7F8B" w:rsidRPr="0042037B">
        <w:rPr>
          <w:i/>
          <w:sz w:val="26"/>
          <w:szCs w:val="26"/>
          <w:lang w:val="vi-VN"/>
        </w:rPr>
        <w:t xml:space="preserve"> </w:t>
      </w:r>
      <w:r w:rsidR="001B4895" w:rsidRPr="00CF763C">
        <w:rPr>
          <w:i/>
          <w:sz w:val="26"/>
          <w:szCs w:val="26"/>
          <w:lang w:val="vi-VN"/>
        </w:rPr>
        <w:t>tháng</w:t>
      </w:r>
      <w:r w:rsidR="00392039" w:rsidRPr="0042037B">
        <w:rPr>
          <w:i/>
          <w:sz w:val="26"/>
          <w:szCs w:val="26"/>
          <w:lang w:val="vi-VN"/>
        </w:rPr>
        <w:t xml:space="preserve">  </w:t>
      </w:r>
      <w:r w:rsidRPr="0042037B">
        <w:rPr>
          <w:i/>
          <w:sz w:val="26"/>
          <w:szCs w:val="26"/>
          <w:lang w:val="vi-VN"/>
        </w:rPr>
        <w:t xml:space="preserve">    </w:t>
      </w:r>
      <w:r w:rsidR="00392039" w:rsidRPr="0042037B">
        <w:rPr>
          <w:i/>
          <w:sz w:val="26"/>
          <w:szCs w:val="26"/>
          <w:lang w:val="vi-VN"/>
        </w:rPr>
        <w:t xml:space="preserve"> </w:t>
      </w:r>
      <w:r w:rsidR="004B7F8B" w:rsidRPr="0042037B">
        <w:rPr>
          <w:i/>
          <w:sz w:val="26"/>
          <w:szCs w:val="26"/>
          <w:lang w:val="vi-VN"/>
        </w:rPr>
        <w:t xml:space="preserve"> </w:t>
      </w:r>
      <w:r w:rsidR="0004103E">
        <w:rPr>
          <w:i/>
          <w:sz w:val="26"/>
          <w:szCs w:val="26"/>
          <w:lang w:val="vi-VN"/>
        </w:rPr>
        <w:t>năm 20</w:t>
      </w:r>
    </w:p>
    <w:p w14:paraId="29890A6F" w14:textId="77777777" w:rsidR="009E51E8" w:rsidRPr="00CF763C" w:rsidRDefault="0042037B" w:rsidP="0042037B">
      <w:pPr>
        <w:tabs>
          <w:tab w:val="center" w:pos="1701"/>
          <w:tab w:val="center" w:pos="6804"/>
        </w:tabs>
        <w:spacing w:before="120" w:after="0" w:line="360" w:lineRule="auto"/>
        <w:rPr>
          <w:b/>
          <w:sz w:val="26"/>
          <w:szCs w:val="26"/>
          <w:lang w:val="vi-VN"/>
        </w:rPr>
      </w:pPr>
      <w:r>
        <w:rPr>
          <w:b/>
          <w:sz w:val="26"/>
          <w:szCs w:val="26"/>
        </w:rPr>
        <w:tab/>
      </w:r>
      <w:r w:rsidR="00B44339" w:rsidRPr="00CF763C">
        <w:rPr>
          <w:b/>
          <w:sz w:val="26"/>
          <w:szCs w:val="26"/>
          <w:lang w:val="vi-VN"/>
        </w:rPr>
        <w:t>TRƯỞNG KHOA</w:t>
      </w:r>
      <w:r>
        <w:rPr>
          <w:b/>
          <w:sz w:val="26"/>
          <w:szCs w:val="26"/>
        </w:rPr>
        <w:tab/>
      </w:r>
      <w:r w:rsidR="00B44339" w:rsidRPr="00CF763C">
        <w:rPr>
          <w:b/>
          <w:sz w:val="26"/>
          <w:szCs w:val="26"/>
          <w:lang w:val="vi-VN"/>
        </w:rPr>
        <w:t xml:space="preserve">TRƯỞNG BỘ MÔN </w:t>
      </w:r>
      <w:r w:rsidR="009E51E8" w:rsidRPr="00CF763C">
        <w:rPr>
          <w:b/>
          <w:sz w:val="26"/>
          <w:szCs w:val="26"/>
          <w:lang w:val="vi-VN"/>
        </w:rPr>
        <w:t xml:space="preserve">   </w:t>
      </w:r>
    </w:p>
    <w:p w14:paraId="09621720" w14:textId="77777777" w:rsidR="009E51E8" w:rsidRPr="00CF763C" w:rsidRDefault="009E51E8" w:rsidP="00C16644">
      <w:pPr>
        <w:spacing w:before="120" w:after="0" w:line="360" w:lineRule="auto"/>
        <w:rPr>
          <w:b/>
          <w:sz w:val="26"/>
          <w:szCs w:val="26"/>
          <w:lang w:val="vi-VN"/>
        </w:rPr>
      </w:pPr>
    </w:p>
    <w:p w14:paraId="131DCF17" w14:textId="77777777" w:rsidR="009E51E8" w:rsidRPr="00CF763C" w:rsidRDefault="00B44339" w:rsidP="00C16644">
      <w:pPr>
        <w:spacing w:before="120" w:after="0" w:line="360" w:lineRule="auto"/>
        <w:rPr>
          <w:b/>
          <w:sz w:val="26"/>
          <w:szCs w:val="26"/>
          <w:lang w:val="vi-VN"/>
        </w:rPr>
      </w:pPr>
      <w:r w:rsidRPr="00CF763C">
        <w:rPr>
          <w:b/>
          <w:sz w:val="26"/>
          <w:szCs w:val="26"/>
          <w:lang w:val="vi-VN"/>
        </w:rPr>
        <w:t xml:space="preserve"> </w:t>
      </w:r>
    </w:p>
    <w:sectPr w:rsidR="009E51E8" w:rsidRPr="00CF763C" w:rsidSect="00392039">
      <w:pgSz w:w="11907" w:h="16840" w:code="9"/>
      <w:pgMar w:top="1247" w:right="1134" w:bottom="1134" w:left="1418" w:header="624" w:footer="284"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B9638" w14:textId="77777777" w:rsidR="00D80423" w:rsidRDefault="00D80423" w:rsidP="00681FBF">
      <w:pPr>
        <w:spacing w:after="0" w:line="240" w:lineRule="auto"/>
      </w:pPr>
      <w:r>
        <w:separator/>
      </w:r>
    </w:p>
  </w:endnote>
  <w:endnote w:type="continuationSeparator" w:id="0">
    <w:p w14:paraId="708FC744" w14:textId="77777777" w:rsidR="00D80423" w:rsidRDefault="00D80423"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1DB99" w14:textId="77777777" w:rsidR="008C619F" w:rsidRPr="000F20FB" w:rsidRDefault="008C619F" w:rsidP="0042037B">
    <w:pPr>
      <w:pStyle w:val="Footer"/>
      <w:jc w:val="right"/>
      <w:rPr>
        <w:noProof/>
      </w:rPr>
    </w:pPr>
    <w:r w:rsidRPr="000F20FB">
      <w:fldChar w:fldCharType="begin"/>
    </w:r>
    <w:r w:rsidRPr="000F20FB">
      <w:instrText xml:space="preserve"> PAGE   \* MERGEFORMAT </w:instrText>
    </w:r>
    <w:r w:rsidRPr="000F20FB">
      <w:fldChar w:fldCharType="separate"/>
    </w:r>
    <w:r w:rsidR="00FA7C7F">
      <w:rPr>
        <w:noProof/>
      </w:rPr>
      <w:t>1</w:t>
    </w:r>
    <w:r w:rsidRPr="000F20FB">
      <w:rPr>
        <w:noProof/>
      </w:rPr>
      <w:fldChar w:fldCharType="end"/>
    </w:r>
  </w:p>
  <w:p w14:paraId="1FC28421" w14:textId="77777777" w:rsidR="008C619F" w:rsidRDefault="008C619F" w:rsidP="0042037B">
    <w:pPr>
      <w:pStyle w:val="Footer"/>
    </w:pPr>
    <w:r w:rsidRPr="004E014C">
      <w:rPr>
        <w:color w:val="D9D9D9" w:themeColor="background1" w:themeShade="D9"/>
        <w:sz w:val="16"/>
        <w:szCs w:val="16"/>
      </w:rPr>
      <w:fldChar w:fldCharType="begin"/>
    </w:r>
    <w:r w:rsidRPr="004E014C">
      <w:rPr>
        <w:color w:val="D9D9D9" w:themeColor="background1" w:themeShade="D9"/>
        <w:sz w:val="16"/>
        <w:szCs w:val="16"/>
      </w:rPr>
      <w:instrText xml:space="preserve"> FILENAME  \p  \* MERGEFORMAT </w:instrText>
    </w:r>
    <w:r w:rsidRPr="004E014C">
      <w:rPr>
        <w:color w:val="D9D9D9" w:themeColor="background1" w:themeShade="D9"/>
        <w:sz w:val="16"/>
        <w:szCs w:val="16"/>
      </w:rPr>
      <w:fldChar w:fldCharType="separate"/>
    </w:r>
    <w:r>
      <w:rPr>
        <w:noProof/>
        <w:color w:val="D9D9D9" w:themeColor="background1" w:themeShade="D9"/>
        <w:sz w:val="16"/>
        <w:szCs w:val="16"/>
      </w:rPr>
      <w:t>E:\VOTRANAM\2017\CAC NOI DUNG DANG XU LY\CHUONG TRINH CDIO - AUN\MAU DE CUONG CHI TIET - CHUAN.docx</w:t>
    </w:r>
    <w:r w:rsidRPr="004E014C">
      <w:rPr>
        <w:color w:val="D9D9D9" w:themeColor="background1" w:themeShade="D9"/>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AF0DE" w14:textId="77777777" w:rsidR="00D80423" w:rsidRDefault="00D80423" w:rsidP="00681FBF">
      <w:pPr>
        <w:spacing w:after="0" w:line="240" w:lineRule="auto"/>
      </w:pPr>
      <w:r>
        <w:separator/>
      </w:r>
    </w:p>
  </w:footnote>
  <w:footnote w:type="continuationSeparator" w:id="0">
    <w:p w14:paraId="4F70C82E" w14:textId="77777777" w:rsidR="00D80423" w:rsidRDefault="00D80423" w:rsidP="00681F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1A9"/>
    <w:multiLevelType w:val="hybridMultilevel"/>
    <w:tmpl w:val="672A1F32"/>
    <w:lvl w:ilvl="0" w:tplc="4CFCBC9E">
      <w:start w:val="1"/>
      <w:numFmt w:val="bullet"/>
      <w:lvlText w:val="•"/>
      <w:lvlJc w:val="left"/>
      <w:pPr>
        <w:tabs>
          <w:tab w:val="num" w:pos="720"/>
        </w:tabs>
        <w:ind w:left="720" w:hanging="360"/>
      </w:pPr>
      <w:rPr>
        <w:rFonts w:ascii="Arial" w:hAnsi="Arial" w:hint="default"/>
      </w:rPr>
    </w:lvl>
    <w:lvl w:ilvl="1" w:tplc="8514D6C4" w:tentative="1">
      <w:start w:val="1"/>
      <w:numFmt w:val="bullet"/>
      <w:lvlText w:val="•"/>
      <w:lvlJc w:val="left"/>
      <w:pPr>
        <w:tabs>
          <w:tab w:val="num" w:pos="1440"/>
        </w:tabs>
        <w:ind w:left="1440" w:hanging="360"/>
      </w:pPr>
      <w:rPr>
        <w:rFonts w:ascii="Arial" w:hAnsi="Arial" w:hint="default"/>
      </w:rPr>
    </w:lvl>
    <w:lvl w:ilvl="2" w:tplc="A022BE5E" w:tentative="1">
      <w:start w:val="1"/>
      <w:numFmt w:val="bullet"/>
      <w:lvlText w:val="•"/>
      <w:lvlJc w:val="left"/>
      <w:pPr>
        <w:tabs>
          <w:tab w:val="num" w:pos="2160"/>
        </w:tabs>
        <w:ind w:left="2160" w:hanging="360"/>
      </w:pPr>
      <w:rPr>
        <w:rFonts w:ascii="Arial" w:hAnsi="Arial" w:hint="default"/>
      </w:rPr>
    </w:lvl>
    <w:lvl w:ilvl="3" w:tplc="95902FE2" w:tentative="1">
      <w:start w:val="1"/>
      <w:numFmt w:val="bullet"/>
      <w:lvlText w:val="•"/>
      <w:lvlJc w:val="left"/>
      <w:pPr>
        <w:tabs>
          <w:tab w:val="num" w:pos="2880"/>
        </w:tabs>
        <w:ind w:left="2880" w:hanging="360"/>
      </w:pPr>
      <w:rPr>
        <w:rFonts w:ascii="Arial" w:hAnsi="Arial" w:hint="default"/>
      </w:rPr>
    </w:lvl>
    <w:lvl w:ilvl="4" w:tplc="4F3E7400" w:tentative="1">
      <w:start w:val="1"/>
      <w:numFmt w:val="bullet"/>
      <w:lvlText w:val="•"/>
      <w:lvlJc w:val="left"/>
      <w:pPr>
        <w:tabs>
          <w:tab w:val="num" w:pos="3600"/>
        </w:tabs>
        <w:ind w:left="3600" w:hanging="360"/>
      </w:pPr>
      <w:rPr>
        <w:rFonts w:ascii="Arial" w:hAnsi="Arial" w:hint="default"/>
      </w:rPr>
    </w:lvl>
    <w:lvl w:ilvl="5" w:tplc="9884A9B0" w:tentative="1">
      <w:start w:val="1"/>
      <w:numFmt w:val="bullet"/>
      <w:lvlText w:val="•"/>
      <w:lvlJc w:val="left"/>
      <w:pPr>
        <w:tabs>
          <w:tab w:val="num" w:pos="4320"/>
        </w:tabs>
        <w:ind w:left="4320" w:hanging="360"/>
      </w:pPr>
      <w:rPr>
        <w:rFonts w:ascii="Arial" w:hAnsi="Arial" w:hint="default"/>
      </w:rPr>
    </w:lvl>
    <w:lvl w:ilvl="6" w:tplc="54080C04" w:tentative="1">
      <w:start w:val="1"/>
      <w:numFmt w:val="bullet"/>
      <w:lvlText w:val="•"/>
      <w:lvlJc w:val="left"/>
      <w:pPr>
        <w:tabs>
          <w:tab w:val="num" w:pos="5040"/>
        </w:tabs>
        <w:ind w:left="5040" w:hanging="360"/>
      </w:pPr>
      <w:rPr>
        <w:rFonts w:ascii="Arial" w:hAnsi="Arial" w:hint="default"/>
      </w:rPr>
    </w:lvl>
    <w:lvl w:ilvl="7" w:tplc="768C7E3A" w:tentative="1">
      <w:start w:val="1"/>
      <w:numFmt w:val="bullet"/>
      <w:lvlText w:val="•"/>
      <w:lvlJc w:val="left"/>
      <w:pPr>
        <w:tabs>
          <w:tab w:val="num" w:pos="5760"/>
        </w:tabs>
        <w:ind w:left="5760" w:hanging="360"/>
      </w:pPr>
      <w:rPr>
        <w:rFonts w:ascii="Arial" w:hAnsi="Arial" w:hint="default"/>
      </w:rPr>
    </w:lvl>
    <w:lvl w:ilvl="8" w:tplc="F2A8A73A" w:tentative="1">
      <w:start w:val="1"/>
      <w:numFmt w:val="bullet"/>
      <w:lvlText w:val="•"/>
      <w:lvlJc w:val="left"/>
      <w:pPr>
        <w:tabs>
          <w:tab w:val="num" w:pos="6480"/>
        </w:tabs>
        <w:ind w:left="6480" w:hanging="360"/>
      </w:pPr>
      <w:rPr>
        <w:rFonts w:ascii="Arial" w:hAnsi="Arial" w:hint="default"/>
      </w:rPr>
    </w:lvl>
  </w:abstractNum>
  <w:abstractNum w:abstractNumId="1">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A4D34"/>
    <w:multiLevelType w:val="hybridMultilevel"/>
    <w:tmpl w:val="08FCFC88"/>
    <w:lvl w:ilvl="0" w:tplc="848ECA46">
      <w:start w:val="1"/>
      <w:numFmt w:val="bullet"/>
      <w:lvlText w:val="•"/>
      <w:lvlJc w:val="left"/>
      <w:pPr>
        <w:tabs>
          <w:tab w:val="num" w:pos="720"/>
        </w:tabs>
        <w:ind w:left="720" w:hanging="360"/>
      </w:pPr>
      <w:rPr>
        <w:rFonts w:ascii="Arial" w:hAnsi="Arial" w:hint="default"/>
      </w:rPr>
    </w:lvl>
    <w:lvl w:ilvl="1" w:tplc="79C27ABE" w:tentative="1">
      <w:start w:val="1"/>
      <w:numFmt w:val="bullet"/>
      <w:lvlText w:val="•"/>
      <w:lvlJc w:val="left"/>
      <w:pPr>
        <w:tabs>
          <w:tab w:val="num" w:pos="1440"/>
        </w:tabs>
        <w:ind w:left="1440" w:hanging="360"/>
      </w:pPr>
      <w:rPr>
        <w:rFonts w:ascii="Arial" w:hAnsi="Arial" w:hint="default"/>
      </w:rPr>
    </w:lvl>
    <w:lvl w:ilvl="2" w:tplc="2CB2307E" w:tentative="1">
      <w:start w:val="1"/>
      <w:numFmt w:val="bullet"/>
      <w:lvlText w:val="•"/>
      <w:lvlJc w:val="left"/>
      <w:pPr>
        <w:tabs>
          <w:tab w:val="num" w:pos="2160"/>
        </w:tabs>
        <w:ind w:left="2160" w:hanging="360"/>
      </w:pPr>
      <w:rPr>
        <w:rFonts w:ascii="Arial" w:hAnsi="Arial" w:hint="default"/>
      </w:rPr>
    </w:lvl>
    <w:lvl w:ilvl="3" w:tplc="C33455E4" w:tentative="1">
      <w:start w:val="1"/>
      <w:numFmt w:val="bullet"/>
      <w:lvlText w:val="•"/>
      <w:lvlJc w:val="left"/>
      <w:pPr>
        <w:tabs>
          <w:tab w:val="num" w:pos="2880"/>
        </w:tabs>
        <w:ind w:left="2880" w:hanging="360"/>
      </w:pPr>
      <w:rPr>
        <w:rFonts w:ascii="Arial" w:hAnsi="Arial" w:hint="default"/>
      </w:rPr>
    </w:lvl>
    <w:lvl w:ilvl="4" w:tplc="9DC62EB6" w:tentative="1">
      <w:start w:val="1"/>
      <w:numFmt w:val="bullet"/>
      <w:lvlText w:val="•"/>
      <w:lvlJc w:val="left"/>
      <w:pPr>
        <w:tabs>
          <w:tab w:val="num" w:pos="3600"/>
        </w:tabs>
        <w:ind w:left="3600" w:hanging="360"/>
      </w:pPr>
      <w:rPr>
        <w:rFonts w:ascii="Arial" w:hAnsi="Arial" w:hint="default"/>
      </w:rPr>
    </w:lvl>
    <w:lvl w:ilvl="5" w:tplc="65304BD8" w:tentative="1">
      <w:start w:val="1"/>
      <w:numFmt w:val="bullet"/>
      <w:lvlText w:val="•"/>
      <w:lvlJc w:val="left"/>
      <w:pPr>
        <w:tabs>
          <w:tab w:val="num" w:pos="4320"/>
        </w:tabs>
        <w:ind w:left="4320" w:hanging="360"/>
      </w:pPr>
      <w:rPr>
        <w:rFonts w:ascii="Arial" w:hAnsi="Arial" w:hint="default"/>
      </w:rPr>
    </w:lvl>
    <w:lvl w:ilvl="6" w:tplc="2EE2D958" w:tentative="1">
      <w:start w:val="1"/>
      <w:numFmt w:val="bullet"/>
      <w:lvlText w:val="•"/>
      <w:lvlJc w:val="left"/>
      <w:pPr>
        <w:tabs>
          <w:tab w:val="num" w:pos="5040"/>
        </w:tabs>
        <w:ind w:left="5040" w:hanging="360"/>
      </w:pPr>
      <w:rPr>
        <w:rFonts w:ascii="Arial" w:hAnsi="Arial" w:hint="default"/>
      </w:rPr>
    </w:lvl>
    <w:lvl w:ilvl="7" w:tplc="BE8CB78C" w:tentative="1">
      <w:start w:val="1"/>
      <w:numFmt w:val="bullet"/>
      <w:lvlText w:val="•"/>
      <w:lvlJc w:val="left"/>
      <w:pPr>
        <w:tabs>
          <w:tab w:val="num" w:pos="5760"/>
        </w:tabs>
        <w:ind w:left="5760" w:hanging="360"/>
      </w:pPr>
      <w:rPr>
        <w:rFonts w:ascii="Arial" w:hAnsi="Arial" w:hint="default"/>
      </w:rPr>
    </w:lvl>
    <w:lvl w:ilvl="8" w:tplc="2474BF10" w:tentative="1">
      <w:start w:val="1"/>
      <w:numFmt w:val="bullet"/>
      <w:lvlText w:val="•"/>
      <w:lvlJc w:val="left"/>
      <w:pPr>
        <w:tabs>
          <w:tab w:val="num" w:pos="6480"/>
        </w:tabs>
        <w:ind w:left="6480" w:hanging="360"/>
      </w:pPr>
      <w:rPr>
        <w:rFonts w:ascii="Arial" w:hAnsi="Arial" w:hint="default"/>
      </w:rPr>
    </w:lvl>
  </w:abstractNum>
  <w:abstractNum w:abstractNumId="3">
    <w:nsid w:val="0D907DA2"/>
    <w:multiLevelType w:val="hybridMultilevel"/>
    <w:tmpl w:val="D6844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C669D"/>
    <w:multiLevelType w:val="hybridMultilevel"/>
    <w:tmpl w:val="7E6090F8"/>
    <w:lvl w:ilvl="0" w:tplc="83C80E8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64106"/>
    <w:multiLevelType w:val="hybridMultilevel"/>
    <w:tmpl w:val="A882F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25417"/>
    <w:multiLevelType w:val="hybridMultilevel"/>
    <w:tmpl w:val="E0603F34"/>
    <w:lvl w:ilvl="0" w:tplc="662C374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F6CD1"/>
    <w:multiLevelType w:val="hybridMultilevel"/>
    <w:tmpl w:val="09C4240C"/>
    <w:lvl w:ilvl="0" w:tplc="30826EB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068B2"/>
    <w:multiLevelType w:val="multilevel"/>
    <w:tmpl w:val="A5927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810326A"/>
    <w:multiLevelType w:val="hybridMultilevel"/>
    <w:tmpl w:val="74347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C732E4"/>
    <w:multiLevelType w:val="hybridMultilevel"/>
    <w:tmpl w:val="2D1AC158"/>
    <w:lvl w:ilvl="0" w:tplc="4B42926E">
      <w:start w:val="2"/>
      <w:numFmt w:val="bullet"/>
      <w:lvlText w:val=""/>
      <w:lvlJc w:val="left"/>
      <w:pPr>
        <w:ind w:left="1440" w:hanging="360"/>
      </w:pPr>
      <w:rPr>
        <w:rFonts w:ascii="Symbol" w:eastAsiaTheme="minorHAnsi"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72B94"/>
    <w:multiLevelType w:val="hybridMultilevel"/>
    <w:tmpl w:val="EA6CDCC4"/>
    <w:lvl w:ilvl="0" w:tplc="0AA4AC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235A3"/>
    <w:multiLevelType w:val="multilevel"/>
    <w:tmpl w:val="F15A9782"/>
    <w:lvl w:ilvl="0">
      <w:start w:val="1"/>
      <w:numFmt w:val="decimal"/>
      <w:lvlText w:val="%1."/>
      <w:lvlJc w:val="left"/>
      <w:pPr>
        <w:ind w:left="585" w:hanging="585"/>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38F83608"/>
    <w:multiLevelType w:val="multilevel"/>
    <w:tmpl w:val="36909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91E727A"/>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A805BD"/>
    <w:multiLevelType w:val="hybridMultilevel"/>
    <w:tmpl w:val="EE8402C6"/>
    <w:lvl w:ilvl="0" w:tplc="0B8415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21C0A"/>
    <w:multiLevelType w:val="multilevel"/>
    <w:tmpl w:val="5E30E34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838"/>
        </w:tabs>
        <w:ind w:left="838" w:hanging="480"/>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2400"/>
        </w:tabs>
        <w:ind w:left="2400" w:hanging="720"/>
      </w:pPr>
      <w:rPr>
        <w:rFonts w:hint="default"/>
        <w:b w:val="0"/>
        <w:i/>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8">
    <w:nsid w:val="4C727B8B"/>
    <w:multiLevelType w:val="hybridMultilevel"/>
    <w:tmpl w:val="89B8B98E"/>
    <w:lvl w:ilvl="0" w:tplc="2B220BF2">
      <w:start w:val="1"/>
      <w:numFmt w:val="bullet"/>
      <w:lvlText w:val="•"/>
      <w:lvlJc w:val="left"/>
      <w:pPr>
        <w:tabs>
          <w:tab w:val="num" w:pos="720"/>
        </w:tabs>
        <w:ind w:left="720" w:hanging="360"/>
      </w:pPr>
      <w:rPr>
        <w:rFonts w:ascii="Arial" w:hAnsi="Arial" w:hint="default"/>
      </w:rPr>
    </w:lvl>
    <w:lvl w:ilvl="1" w:tplc="BCAEF792" w:tentative="1">
      <w:start w:val="1"/>
      <w:numFmt w:val="bullet"/>
      <w:lvlText w:val="•"/>
      <w:lvlJc w:val="left"/>
      <w:pPr>
        <w:tabs>
          <w:tab w:val="num" w:pos="1440"/>
        </w:tabs>
        <w:ind w:left="1440" w:hanging="360"/>
      </w:pPr>
      <w:rPr>
        <w:rFonts w:ascii="Arial" w:hAnsi="Arial" w:hint="default"/>
      </w:rPr>
    </w:lvl>
    <w:lvl w:ilvl="2" w:tplc="665A0894" w:tentative="1">
      <w:start w:val="1"/>
      <w:numFmt w:val="bullet"/>
      <w:lvlText w:val="•"/>
      <w:lvlJc w:val="left"/>
      <w:pPr>
        <w:tabs>
          <w:tab w:val="num" w:pos="2160"/>
        </w:tabs>
        <w:ind w:left="2160" w:hanging="360"/>
      </w:pPr>
      <w:rPr>
        <w:rFonts w:ascii="Arial" w:hAnsi="Arial" w:hint="default"/>
      </w:rPr>
    </w:lvl>
    <w:lvl w:ilvl="3" w:tplc="60504978" w:tentative="1">
      <w:start w:val="1"/>
      <w:numFmt w:val="bullet"/>
      <w:lvlText w:val="•"/>
      <w:lvlJc w:val="left"/>
      <w:pPr>
        <w:tabs>
          <w:tab w:val="num" w:pos="2880"/>
        </w:tabs>
        <w:ind w:left="2880" w:hanging="360"/>
      </w:pPr>
      <w:rPr>
        <w:rFonts w:ascii="Arial" w:hAnsi="Arial" w:hint="default"/>
      </w:rPr>
    </w:lvl>
    <w:lvl w:ilvl="4" w:tplc="0A0CABB2" w:tentative="1">
      <w:start w:val="1"/>
      <w:numFmt w:val="bullet"/>
      <w:lvlText w:val="•"/>
      <w:lvlJc w:val="left"/>
      <w:pPr>
        <w:tabs>
          <w:tab w:val="num" w:pos="3600"/>
        </w:tabs>
        <w:ind w:left="3600" w:hanging="360"/>
      </w:pPr>
      <w:rPr>
        <w:rFonts w:ascii="Arial" w:hAnsi="Arial" w:hint="default"/>
      </w:rPr>
    </w:lvl>
    <w:lvl w:ilvl="5" w:tplc="5C5EF5DA" w:tentative="1">
      <w:start w:val="1"/>
      <w:numFmt w:val="bullet"/>
      <w:lvlText w:val="•"/>
      <w:lvlJc w:val="left"/>
      <w:pPr>
        <w:tabs>
          <w:tab w:val="num" w:pos="4320"/>
        </w:tabs>
        <w:ind w:left="4320" w:hanging="360"/>
      </w:pPr>
      <w:rPr>
        <w:rFonts w:ascii="Arial" w:hAnsi="Arial" w:hint="default"/>
      </w:rPr>
    </w:lvl>
    <w:lvl w:ilvl="6" w:tplc="2DD0EFAA" w:tentative="1">
      <w:start w:val="1"/>
      <w:numFmt w:val="bullet"/>
      <w:lvlText w:val="•"/>
      <w:lvlJc w:val="left"/>
      <w:pPr>
        <w:tabs>
          <w:tab w:val="num" w:pos="5040"/>
        </w:tabs>
        <w:ind w:left="5040" w:hanging="360"/>
      </w:pPr>
      <w:rPr>
        <w:rFonts w:ascii="Arial" w:hAnsi="Arial" w:hint="default"/>
      </w:rPr>
    </w:lvl>
    <w:lvl w:ilvl="7" w:tplc="0EDA0F30" w:tentative="1">
      <w:start w:val="1"/>
      <w:numFmt w:val="bullet"/>
      <w:lvlText w:val="•"/>
      <w:lvlJc w:val="left"/>
      <w:pPr>
        <w:tabs>
          <w:tab w:val="num" w:pos="5760"/>
        </w:tabs>
        <w:ind w:left="5760" w:hanging="360"/>
      </w:pPr>
      <w:rPr>
        <w:rFonts w:ascii="Arial" w:hAnsi="Arial" w:hint="default"/>
      </w:rPr>
    </w:lvl>
    <w:lvl w:ilvl="8" w:tplc="07DE526C" w:tentative="1">
      <w:start w:val="1"/>
      <w:numFmt w:val="bullet"/>
      <w:lvlText w:val="•"/>
      <w:lvlJc w:val="left"/>
      <w:pPr>
        <w:tabs>
          <w:tab w:val="num" w:pos="6480"/>
        </w:tabs>
        <w:ind w:left="6480" w:hanging="360"/>
      </w:pPr>
      <w:rPr>
        <w:rFonts w:ascii="Arial" w:hAnsi="Arial" w:hint="default"/>
      </w:rPr>
    </w:lvl>
  </w:abstractNum>
  <w:abstractNum w:abstractNumId="19">
    <w:nsid w:val="50FC26E7"/>
    <w:multiLevelType w:val="hybridMultilevel"/>
    <w:tmpl w:val="712066F2"/>
    <w:lvl w:ilvl="0" w:tplc="CAE434E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5A16505E"/>
    <w:multiLevelType w:val="multilevel"/>
    <w:tmpl w:val="A3126882"/>
    <w:lvl w:ilvl="0">
      <w:start w:val="1"/>
      <w:numFmt w:val="decimal"/>
      <w:lvlText w:val="%1. "/>
      <w:lvlJc w:val="left"/>
      <w:pPr>
        <w:tabs>
          <w:tab w:val="num" w:pos="360"/>
        </w:tabs>
        <w:ind w:left="360" w:hanging="360"/>
      </w:pPr>
      <w:rPr>
        <w:rFonts w:cs="Times New Roman" w:hint="default"/>
      </w:rPr>
    </w:lvl>
    <w:lvl w:ilvl="1">
      <w:start w:val="1"/>
      <w:numFmt w:val="decimal"/>
      <w:lvlText w:val="%1. %2. "/>
      <w:lvlJc w:val="left"/>
      <w:pPr>
        <w:tabs>
          <w:tab w:val="num" w:pos="810"/>
        </w:tabs>
        <w:ind w:left="810" w:hanging="720"/>
      </w:pPr>
      <w:rPr>
        <w:rFonts w:cs="Times New Roman" w:hint="default"/>
      </w:rPr>
    </w:lvl>
    <w:lvl w:ilvl="2">
      <w:start w:val="1"/>
      <w:numFmt w:val="decimal"/>
      <w:lvlText w:val="%1.%2.%3. "/>
      <w:lvlJc w:val="left"/>
      <w:pPr>
        <w:tabs>
          <w:tab w:val="num" w:pos="1440"/>
        </w:tabs>
        <w:ind w:left="1440" w:hanging="720"/>
      </w:pPr>
      <w:rPr>
        <w:rFonts w:cs="Times New Roman" w:hint="default"/>
        <w:b w:val="0"/>
        <w:bCs w:val="0"/>
      </w:rPr>
    </w:lvl>
    <w:lvl w:ilvl="3">
      <w:start w:val="1"/>
      <w:numFmt w:val="decimal"/>
      <w:lvlText w:val="%1.%2.%3.%4."/>
      <w:lvlJc w:val="left"/>
      <w:pPr>
        <w:tabs>
          <w:tab w:val="num" w:pos="3420"/>
        </w:tabs>
        <w:ind w:left="2988" w:hanging="648"/>
      </w:pPr>
      <w:rPr>
        <w:rFonts w:cs="Times New Roman" w:hint="default"/>
      </w:rPr>
    </w:lvl>
    <w:lvl w:ilvl="4">
      <w:start w:val="1"/>
      <w:numFmt w:val="decimal"/>
      <w:lvlText w:val="%1.%2.%3.%4.%5."/>
      <w:lvlJc w:val="left"/>
      <w:pPr>
        <w:tabs>
          <w:tab w:val="num" w:pos="3780"/>
        </w:tabs>
        <w:ind w:left="3492" w:hanging="792"/>
      </w:pPr>
      <w:rPr>
        <w:rFonts w:cs="Times New Roman" w:hint="default"/>
      </w:rPr>
    </w:lvl>
    <w:lvl w:ilvl="5">
      <w:start w:val="1"/>
      <w:numFmt w:val="decimal"/>
      <w:lvlText w:val="%1.%2.%3.%4.%5.%6."/>
      <w:lvlJc w:val="left"/>
      <w:pPr>
        <w:tabs>
          <w:tab w:val="num" w:pos="4500"/>
        </w:tabs>
        <w:ind w:left="3996" w:hanging="936"/>
      </w:pPr>
      <w:rPr>
        <w:rFonts w:cs="Times New Roman" w:hint="default"/>
      </w:rPr>
    </w:lvl>
    <w:lvl w:ilvl="6">
      <w:start w:val="1"/>
      <w:numFmt w:val="decimal"/>
      <w:lvlText w:val="%1.%2.%3.%4.%5.%6.%7."/>
      <w:lvlJc w:val="left"/>
      <w:pPr>
        <w:tabs>
          <w:tab w:val="num" w:pos="4860"/>
        </w:tabs>
        <w:ind w:left="4500" w:hanging="1080"/>
      </w:pPr>
      <w:rPr>
        <w:rFonts w:cs="Times New Roman" w:hint="default"/>
      </w:rPr>
    </w:lvl>
    <w:lvl w:ilvl="7">
      <w:start w:val="1"/>
      <w:numFmt w:val="decimal"/>
      <w:lvlText w:val="%1.%2.%3.%4.%5.%6.%7.%8."/>
      <w:lvlJc w:val="left"/>
      <w:pPr>
        <w:tabs>
          <w:tab w:val="num" w:pos="5580"/>
        </w:tabs>
        <w:ind w:left="5004" w:hanging="1224"/>
      </w:pPr>
      <w:rPr>
        <w:rFonts w:cs="Times New Roman" w:hint="default"/>
      </w:rPr>
    </w:lvl>
    <w:lvl w:ilvl="8">
      <w:start w:val="1"/>
      <w:numFmt w:val="decimal"/>
      <w:lvlText w:val="%1.%2.%3.%4.%5.%6.%7.%8.%9."/>
      <w:lvlJc w:val="left"/>
      <w:pPr>
        <w:tabs>
          <w:tab w:val="num" w:pos="5940"/>
        </w:tabs>
        <w:ind w:left="5580" w:hanging="1440"/>
      </w:pPr>
      <w:rPr>
        <w:rFonts w:cs="Times New Roman" w:hint="default"/>
      </w:rPr>
    </w:lvl>
  </w:abstractNum>
  <w:abstractNum w:abstractNumId="22">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6F248F"/>
    <w:multiLevelType w:val="hybridMultilevel"/>
    <w:tmpl w:val="5D3AF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9E0751"/>
    <w:multiLevelType w:val="hybridMultilevel"/>
    <w:tmpl w:val="6A1049E6"/>
    <w:lvl w:ilvl="0" w:tplc="11FE8BEC">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1B6F13"/>
    <w:multiLevelType w:val="hybridMultilevel"/>
    <w:tmpl w:val="8404185A"/>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AC0E68"/>
    <w:multiLevelType w:val="hybridMultilevel"/>
    <w:tmpl w:val="7938E9EA"/>
    <w:lvl w:ilvl="0" w:tplc="DACEA3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10"/>
  </w:num>
  <w:num w:numId="5">
    <w:abstractNumId w:val="24"/>
  </w:num>
  <w:num w:numId="6">
    <w:abstractNumId w:val="2"/>
  </w:num>
  <w:num w:numId="7">
    <w:abstractNumId w:val="18"/>
  </w:num>
  <w:num w:numId="8">
    <w:abstractNumId w:val="0"/>
  </w:num>
  <w:num w:numId="9">
    <w:abstractNumId w:val="25"/>
  </w:num>
  <w:num w:numId="10">
    <w:abstractNumId w:val="5"/>
  </w:num>
  <w:num w:numId="11">
    <w:abstractNumId w:val="22"/>
  </w:num>
  <w:num w:numId="12">
    <w:abstractNumId w:val="4"/>
  </w:num>
  <w:num w:numId="13">
    <w:abstractNumId w:val="7"/>
  </w:num>
  <w:num w:numId="14">
    <w:abstractNumId w:val="21"/>
  </w:num>
  <w:num w:numId="15">
    <w:abstractNumId w:val="13"/>
  </w:num>
  <w:num w:numId="16">
    <w:abstractNumId w:val="6"/>
  </w:num>
  <w:num w:numId="17">
    <w:abstractNumId w:val="19"/>
  </w:num>
  <w:num w:numId="18">
    <w:abstractNumId w:val="20"/>
  </w:num>
  <w:num w:numId="19">
    <w:abstractNumId w:val="23"/>
  </w:num>
  <w:num w:numId="20">
    <w:abstractNumId w:val="3"/>
  </w:num>
  <w:num w:numId="21">
    <w:abstractNumId w:val="8"/>
  </w:num>
  <w:num w:numId="22">
    <w:abstractNumId w:val="12"/>
  </w:num>
  <w:num w:numId="23">
    <w:abstractNumId w:val="15"/>
  </w:num>
  <w:num w:numId="24">
    <w:abstractNumId w:val="14"/>
  </w:num>
  <w:num w:numId="25">
    <w:abstractNumId w:val="17"/>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87"/>
    <w:rsid w:val="00002613"/>
    <w:rsid w:val="00010779"/>
    <w:rsid w:val="00010DF6"/>
    <w:rsid w:val="000116B4"/>
    <w:rsid w:val="00012599"/>
    <w:rsid w:val="0001309F"/>
    <w:rsid w:val="00014043"/>
    <w:rsid w:val="00014D1B"/>
    <w:rsid w:val="00016D42"/>
    <w:rsid w:val="000203AA"/>
    <w:rsid w:val="0003062E"/>
    <w:rsid w:val="00032B1C"/>
    <w:rsid w:val="00035CB4"/>
    <w:rsid w:val="0004103E"/>
    <w:rsid w:val="00050380"/>
    <w:rsid w:val="00051CFA"/>
    <w:rsid w:val="0005524C"/>
    <w:rsid w:val="000604F0"/>
    <w:rsid w:val="00064D78"/>
    <w:rsid w:val="00066C67"/>
    <w:rsid w:val="00067412"/>
    <w:rsid w:val="0007259E"/>
    <w:rsid w:val="000810E0"/>
    <w:rsid w:val="00085A05"/>
    <w:rsid w:val="00086C61"/>
    <w:rsid w:val="00090DDE"/>
    <w:rsid w:val="000A0ACE"/>
    <w:rsid w:val="000A1A2B"/>
    <w:rsid w:val="000B3EFF"/>
    <w:rsid w:val="000B4D31"/>
    <w:rsid w:val="000C3B1E"/>
    <w:rsid w:val="000C6BCF"/>
    <w:rsid w:val="000D0E0F"/>
    <w:rsid w:val="000D137A"/>
    <w:rsid w:val="000D15DA"/>
    <w:rsid w:val="000D70E9"/>
    <w:rsid w:val="000E37D9"/>
    <w:rsid w:val="000E7D03"/>
    <w:rsid w:val="000F1C00"/>
    <w:rsid w:val="000F33E8"/>
    <w:rsid w:val="00106CA7"/>
    <w:rsid w:val="001144A0"/>
    <w:rsid w:val="00115391"/>
    <w:rsid w:val="00122710"/>
    <w:rsid w:val="00124619"/>
    <w:rsid w:val="00132200"/>
    <w:rsid w:val="00132CAB"/>
    <w:rsid w:val="00140354"/>
    <w:rsid w:val="001414F2"/>
    <w:rsid w:val="0014318B"/>
    <w:rsid w:val="00146957"/>
    <w:rsid w:val="00154AAA"/>
    <w:rsid w:val="00160AC8"/>
    <w:rsid w:val="001619BB"/>
    <w:rsid w:val="001625C7"/>
    <w:rsid w:val="001659D9"/>
    <w:rsid w:val="00175003"/>
    <w:rsid w:val="00183467"/>
    <w:rsid w:val="001B1AFD"/>
    <w:rsid w:val="001B1DC0"/>
    <w:rsid w:val="001B4895"/>
    <w:rsid w:val="001C01B6"/>
    <w:rsid w:val="001C10A1"/>
    <w:rsid w:val="001C229B"/>
    <w:rsid w:val="001C4395"/>
    <w:rsid w:val="001C61AD"/>
    <w:rsid w:val="001C681E"/>
    <w:rsid w:val="001C7B46"/>
    <w:rsid w:val="001D5607"/>
    <w:rsid w:val="001D6E29"/>
    <w:rsid w:val="001D7A9A"/>
    <w:rsid w:val="001E09D4"/>
    <w:rsid w:val="001E65B8"/>
    <w:rsid w:val="001F1F11"/>
    <w:rsid w:val="001F24F0"/>
    <w:rsid w:val="001F302F"/>
    <w:rsid w:val="001F5BA1"/>
    <w:rsid w:val="00204427"/>
    <w:rsid w:val="002045D4"/>
    <w:rsid w:val="00207075"/>
    <w:rsid w:val="00211020"/>
    <w:rsid w:val="00211F45"/>
    <w:rsid w:val="0024136A"/>
    <w:rsid w:val="00241BF7"/>
    <w:rsid w:val="00252852"/>
    <w:rsid w:val="0025439A"/>
    <w:rsid w:val="00255D23"/>
    <w:rsid w:val="00260D0F"/>
    <w:rsid w:val="00261917"/>
    <w:rsid w:val="00261936"/>
    <w:rsid w:val="00264900"/>
    <w:rsid w:val="00266605"/>
    <w:rsid w:val="00267E74"/>
    <w:rsid w:val="0028554D"/>
    <w:rsid w:val="00285F88"/>
    <w:rsid w:val="00291FEF"/>
    <w:rsid w:val="002A02CC"/>
    <w:rsid w:val="002A4E21"/>
    <w:rsid w:val="002B1324"/>
    <w:rsid w:val="002B3403"/>
    <w:rsid w:val="002C0B7F"/>
    <w:rsid w:val="002C591C"/>
    <w:rsid w:val="002D5240"/>
    <w:rsid w:val="002D734F"/>
    <w:rsid w:val="002E26AB"/>
    <w:rsid w:val="002E4A17"/>
    <w:rsid w:val="002E5EAA"/>
    <w:rsid w:val="002F1389"/>
    <w:rsid w:val="002F1FBD"/>
    <w:rsid w:val="002F2355"/>
    <w:rsid w:val="002F44C7"/>
    <w:rsid w:val="00305FA3"/>
    <w:rsid w:val="003119D5"/>
    <w:rsid w:val="00311B3D"/>
    <w:rsid w:val="003124E4"/>
    <w:rsid w:val="00313251"/>
    <w:rsid w:val="00314286"/>
    <w:rsid w:val="00314AAC"/>
    <w:rsid w:val="00315FCF"/>
    <w:rsid w:val="0032527B"/>
    <w:rsid w:val="00327757"/>
    <w:rsid w:val="00335C27"/>
    <w:rsid w:val="003373CD"/>
    <w:rsid w:val="0034111A"/>
    <w:rsid w:val="0034128D"/>
    <w:rsid w:val="00344412"/>
    <w:rsid w:val="003479C3"/>
    <w:rsid w:val="00350BC5"/>
    <w:rsid w:val="00351BA8"/>
    <w:rsid w:val="003537F8"/>
    <w:rsid w:val="00354164"/>
    <w:rsid w:val="00356391"/>
    <w:rsid w:val="00370066"/>
    <w:rsid w:val="00370AD5"/>
    <w:rsid w:val="003735F3"/>
    <w:rsid w:val="00373F05"/>
    <w:rsid w:val="00380953"/>
    <w:rsid w:val="00382ED9"/>
    <w:rsid w:val="003859B7"/>
    <w:rsid w:val="00385DEC"/>
    <w:rsid w:val="003866FF"/>
    <w:rsid w:val="00387F36"/>
    <w:rsid w:val="00392039"/>
    <w:rsid w:val="003A1C93"/>
    <w:rsid w:val="003A3691"/>
    <w:rsid w:val="003B09F4"/>
    <w:rsid w:val="003B2CCE"/>
    <w:rsid w:val="003B73D1"/>
    <w:rsid w:val="003C0B58"/>
    <w:rsid w:val="003C5424"/>
    <w:rsid w:val="003C683E"/>
    <w:rsid w:val="003D369E"/>
    <w:rsid w:val="003D48FA"/>
    <w:rsid w:val="003E0289"/>
    <w:rsid w:val="003E1F26"/>
    <w:rsid w:val="003E3369"/>
    <w:rsid w:val="003E498E"/>
    <w:rsid w:val="003E4F98"/>
    <w:rsid w:val="003F119F"/>
    <w:rsid w:val="003F44B4"/>
    <w:rsid w:val="003F5805"/>
    <w:rsid w:val="003F76DA"/>
    <w:rsid w:val="00406EF4"/>
    <w:rsid w:val="00407D58"/>
    <w:rsid w:val="0041196F"/>
    <w:rsid w:val="0041661A"/>
    <w:rsid w:val="00417209"/>
    <w:rsid w:val="0042037B"/>
    <w:rsid w:val="004339DA"/>
    <w:rsid w:val="00441F67"/>
    <w:rsid w:val="00442FC8"/>
    <w:rsid w:val="00445240"/>
    <w:rsid w:val="004462ED"/>
    <w:rsid w:val="004504A4"/>
    <w:rsid w:val="00466951"/>
    <w:rsid w:val="00475306"/>
    <w:rsid w:val="00476B4C"/>
    <w:rsid w:val="00476E3A"/>
    <w:rsid w:val="00477225"/>
    <w:rsid w:val="00477DDC"/>
    <w:rsid w:val="00480429"/>
    <w:rsid w:val="004835A9"/>
    <w:rsid w:val="00485ED2"/>
    <w:rsid w:val="004917FF"/>
    <w:rsid w:val="004939A5"/>
    <w:rsid w:val="00494196"/>
    <w:rsid w:val="004A0012"/>
    <w:rsid w:val="004A1580"/>
    <w:rsid w:val="004A3E0B"/>
    <w:rsid w:val="004A7262"/>
    <w:rsid w:val="004B009B"/>
    <w:rsid w:val="004B4EF5"/>
    <w:rsid w:val="004B63DD"/>
    <w:rsid w:val="004B7F8B"/>
    <w:rsid w:val="004C03CE"/>
    <w:rsid w:val="004C43D2"/>
    <w:rsid w:val="004C7504"/>
    <w:rsid w:val="004D2482"/>
    <w:rsid w:val="004D4DEC"/>
    <w:rsid w:val="004E014C"/>
    <w:rsid w:val="004E1C24"/>
    <w:rsid w:val="004E3343"/>
    <w:rsid w:val="004E3EEC"/>
    <w:rsid w:val="004E673C"/>
    <w:rsid w:val="004F08F1"/>
    <w:rsid w:val="004F2C79"/>
    <w:rsid w:val="004F7A16"/>
    <w:rsid w:val="00501825"/>
    <w:rsid w:val="00503DAC"/>
    <w:rsid w:val="005076E0"/>
    <w:rsid w:val="00507E5F"/>
    <w:rsid w:val="00517908"/>
    <w:rsid w:val="00517E4C"/>
    <w:rsid w:val="00522E93"/>
    <w:rsid w:val="00524309"/>
    <w:rsid w:val="00525D6D"/>
    <w:rsid w:val="0052645C"/>
    <w:rsid w:val="00526B11"/>
    <w:rsid w:val="00530D77"/>
    <w:rsid w:val="00534399"/>
    <w:rsid w:val="005349D2"/>
    <w:rsid w:val="005354B3"/>
    <w:rsid w:val="00540BF0"/>
    <w:rsid w:val="0054220A"/>
    <w:rsid w:val="0054761C"/>
    <w:rsid w:val="00547BDE"/>
    <w:rsid w:val="00550089"/>
    <w:rsid w:val="00552D8B"/>
    <w:rsid w:val="005574A3"/>
    <w:rsid w:val="005660A6"/>
    <w:rsid w:val="00574221"/>
    <w:rsid w:val="00575F35"/>
    <w:rsid w:val="00577590"/>
    <w:rsid w:val="00582767"/>
    <w:rsid w:val="00584A90"/>
    <w:rsid w:val="00592725"/>
    <w:rsid w:val="00592E32"/>
    <w:rsid w:val="0059495E"/>
    <w:rsid w:val="005A5FB3"/>
    <w:rsid w:val="005A7A2B"/>
    <w:rsid w:val="005A7C2D"/>
    <w:rsid w:val="005B0C92"/>
    <w:rsid w:val="005B27AC"/>
    <w:rsid w:val="005B40BA"/>
    <w:rsid w:val="005B75A9"/>
    <w:rsid w:val="005C20D4"/>
    <w:rsid w:val="005C4EB1"/>
    <w:rsid w:val="005C5A4A"/>
    <w:rsid w:val="005C6903"/>
    <w:rsid w:val="005C6ADA"/>
    <w:rsid w:val="005C6E98"/>
    <w:rsid w:val="005D1001"/>
    <w:rsid w:val="005D571C"/>
    <w:rsid w:val="005D7BC3"/>
    <w:rsid w:val="005E085E"/>
    <w:rsid w:val="005E1700"/>
    <w:rsid w:val="005E788E"/>
    <w:rsid w:val="005F112B"/>
    <w:rsid w:val="005F58A6"/>
    <w:rsid w:val="005F7C3F"/>
    <w:rsid w:val="006034F3"/>
    <w:rsid w:val="00612107"/>
    <w:rsid w:val="006121F4"/>
    <w:rsid w:val="00612719"/>
    <w:rsid w:val="00613DBB"/>
    <w:rsid w:val="00622660"/>
    <w:rsid w:val="00622A06"/>
    <w:rsid w:val="006235D3"/>
    <w:rsid w:val="00624193"/>
    <w:rsid w:val="006258F5"/>
    <w:rsid w:val="006303A8"/>
    <w:rsid w:val="00632C15"/>
    <w:rsid w:val="00647B28"/>
    <w:rsid w:val="00651497"/>
    <w:rsid w:val="00654943"/>
    <w:rsid w:val="00654D53"/>
    <w:rsid w:val="00655707"/>
    <w:rsid w:val="00655A0D"/>
    <w:rsid w:val="006570BD"/>
    <w:rsid w:val="006572B2"/>
    <w:rsid w:val="00660178"/>
    <w:rsid w:val="006606AD"/>
    <w:rsid w:val="00662168"/>
    <w:rsid w:val="0066273D"/>
    <w:rsid w:val="006730C5"/>
    <w:rsid w:val="00681FBF"/>
    <w:rsid w:val="00684FFA"/>
    <w:rsid w:val="00687328"/>
    <w:rsid w:val="00691CDA"/>
    <w:rsid w:val="00692F31"/>
    <w:rsid w:val="006A2787"/>
    <w:rsid w:val="006A2EEB"/>
    <w:rsid w:val="006B2D1E"/>
    <w:rsid w:val="006B358B"/>
    <w:rsid w:val="006C20FF"/>
    <w:rsid w:val="006C45B8"/>
    <w:rsid w:val="006C67F3"/>
    <w:rsid w:val="006D017E"/>
    <w:rsid w:val="006D481D"/>
    <w:rsid w:val="006D728B"/>
    <w:rsid w:val="006E0993"/>
    <w:rsid w:val="006E312E"/>
    <w:rsid w:val="006E47E5"/>
    <w:rsid w:val="006E6515"/>
    <w:rsid w:val="006E65F9"/>
    <w:rsid w:val="006E6E4C"/>
    <w:rsid w:val="006F258E"/>
    <w:rsid w:val="00704668"/>
    <w:rsid w:val="007058E9"/>
    <w:rsid w:val="00713083"/>
    <w:rsid w:val="00713A17"/>
    <w:rsid w:val="0071591C"/>
    <w:rsid w:val="00717177"/>
    <w:rsid w:val="007418E0"/>
    <w:rsid w:val="007473F7"/>
    <w:rsid w:val="00754A9E"/>
    <w:rsid w:val="00760408"/>
    <w:rsid w:val="0076206B"/>
    <w:rsid w:val="0077527C"/>
    <w:rsid w:val="00783469"/>
    <w:rsid w:val="007848CF"/>
    <w:rsid w:val="0078587D"/>
    <w:rsid w:val="00785DCF"/>
    <w:rsid w:val="00787592"/>
    <w:rsid w:val="0079344A"/>
    <w:rsid w:val="007A0D1A"/>
    <w:rsid w:val="007A1FB8"/>
    <w:rsid w:val="007B0BCD"/>
    <w:rsid w:val="007B5EDD"/>
    <w:rsid w:val="007C04E2"/>
    <w:rsid w:val="007C6EF4"/>
    <w:rsid w:val="007D229C"/>
    <w:rsid w:val="007E59E5"/>
    <w:rsid w:val="007F1A2F"/>
    <w:rsid w:val="007F3BFE"/>
    <w:rsid w:val="0080089C"/>
    <w:rsid w:val="008176DA"/>
    <w:rsid w:val="00823DC5"/>
    <w:rsid w:val="00824016"/>
    <w:rsid w:val="00825223"/>
    <w:rsid w:val="00825EA7"/>
    <w:rsid w:val="00835B21"/>
    <w:rsid w:val="008400AE"/>
    <w:rsid w:val="00840F1A"/>
    <w:rsid w:val="00841D65"/>
    <w:rsid w:val="00842143"/>
    <w:rsid w:val="0084233C"/>
    <w:rsid w:val="0084331F"/>
    <w:rsid w:val="008473E9"/>
    <w:rsid w:val="00847693"/>
    <w:rsid w:val="00847DA9"/>
    <w:rsid w:val="00850FB5"/>
    <w:rsid w:val="008512CD"/>
    <w:rsid w:val="008548FF"/>
    <w:rsid w:val="00861240"/>
    <w:rsid w:val="008635F6"/>
    <w:rsid w:val="00865230"/>
    <w:rsid w:val="0086784F"/>
    <w:rsid w:val="00873EE3"/>
    <w:rsid w:val="008768D3"/>
    <w:rsid w:val="0088141B"/>
    <w:rsid w:val="008826FB"/>
    <w:rsid w:val="00887900"/>
    <w:rsid w:val="008950CE"/>
    <w:rsid w:val="00895C4E"/>
    <w:rsid w:val="00897A78"/>
    <w:rsid w:val="008A476B"/>
    <w:rsid w:val="008A4FCD"/>
    <w:rsid w:val="008A6518"/>
    <w:rsid w:val="008B2D10"/>
    <w:rsid w:val="008B5A4D"/>
    <w:rsid w:val="008B67B0"/>
    <w:rsid w:val="008C029D"/>
    <w:rsid w:val="008C1830"/>
    <w:rsid w:val="008C5942"/>
    <w:rsid w:val="008C619F"/>
    <w:rsid w:val="008C6EF0"/>
    <w:rsid w:val="008D0181"/>
    <w:rsid w:val="008D28E0"/>
    <w:rsid w:val="008D3E7D"/>
    <w:rsid w:val="008D5BB4"/>
    <w:rsid w:val="008D7E3D"/>
    <w:rsid w:val="008E21AE"/>
    <w:rsid w:val="008E471E"/>
    <w:rsid w:val="008E485C"/>
    <w:rsid w:val="008E4DFD"/>
    <w:rsid w:val="008E656A"/>
    <w:rsid w:val="008E78BB"/>
    <w:rsid w:val="008E79DC"/>
    <w:rsid w:val="008F06D0"/>
    <w:rsid w:val="008F0765"/>
    <w:rsid w:val="008F53FC"/>
    <w:rsid w:val="009048A8"/>
    <w:rsid w:val="00905DD7"/>
    <w:rsid w:val="00907564"/>
    <w:rsid w:val="009078C7"/>
    <w:rsid w:val="00912368"/>
    <w:rsid w:val="00915B16"/>
    <w:rsid w:val="00915D89"/>
    <w:rsid w:val="0091671C"/>
    <w:rsid w:val="009168E9"/>
    <w:rsid w:val="00917850"/>
    <w:rsid w:val="00933314"/>
    <w:rsid w:val="00944B35"/>
    <w:rsid w:val="00946D31"/>
    <w:rsid w:val="00951439"/>
    <w:rsid w:val="00955FC4"/>
    <w:rsid w:val="00957C59"/>
    <w:rsid w:val="00960506"/>
    <w:rsid w:val="00965AA6"/>
    <w:rsid w:val="0098079D"/>
    <w:rsid w:val="00981CF9"/>
    <w:rsid w:val="009835FD"/>
    <w:rsid w:val="00990B61"/>
    <w:rsid w:val="00996505"/>
    <w:rsid w:val="009A5321"/>
    <w:rsid w:val="009A69D8"/>
    <w:rsid w:val="009A743E"/>
    <w:rsid w:val="009A7612"/>
    <w:rsid w:val="009A7C30"/>
    <w:rsid w:val="009B4356"/>
    <w:rsid w:val="009C14AB"/>
    <w:rsid w:val="009C24B3"/>
    <w:rsid w:val="009D4F5F"/>
    <w:rsid w:val="009D78A7"/>
    <w:rsid w:val="009E4AFC"/>
    <w:rsid w:val="009E51E8"/>
    <w:rsid w:val="009F0F4D"/>
    <w:rsid w:val="009F1690"/>
    <w:rsid w:val="009F2578"/>
    <w:rsid w:val="009F2D81"/>
    <w:rsid w:val="009F7A2C"/>
    <w:rsid w:val="00A03A0F"/>
    <w:rsid w:val="00A06117"/>
    <w:rsid w:val="00A13313"/>
    <w:rsid w:val="00A139DE"/>
    <w:rsid w:val="00A156BA"/>
    <w:rsid w:val="00A16D28"/>
    <w:rsid w:val="00A171F3"/>
    <w:rsid w:val="00A177F3"/>
    <w:rsid w:val="00A2149C"/>
    <w:rsid w:val="00A21C83"/>
    <w:rsid w:val="00A21DF9"/>
    <w:rsid w:val="00A21E9A"/>
    <w:rsid w:val="00A243A6"/>
    <w:rsid w:val="00A27F95"/>
    <w:rsid w:val="00A32873"/>
    <w:rsid w:val="00A42FC8"/>
    <w:rsid w:val="00A457A4"/>
    <w:rsid w:val="00A557C3"/>
    <w:rsid w:val="00A56CF3"/>
    <w:rsid w:val="00A6229E"/>
    <w:rsid w:val="00A649D5"/>
    <w:rsid w:val="00A64C9F"/>
    <w:rsid w:val="00A7515B"/>
    <w:rsid w:val="00A75774"/>
    <w:rsid w:val="00A76F52"/>
    <w:rsid w:val="00A77F6C"/>
    <w:rsid w:val="00A82084"/>
    <w:rsid w:val="00A82E7A"/>
    <w:rsid w:val="00A93672"/>
    <w:rsid w:val="00AA2579"/>
    <w:rsid w:val="00AA7711"/>
    <w:rsid w:val="00AC163F"/>
    <w:rsid w:val="00AC2B30"/>
    <w:rsid w:val="00AD2333"/>
    <w:rsid w:val="00AD262A"/>
    <w:rsid w:val="00AD3C01"/>
    <w:rsid w:val="00AD3E15"/>
    <w:rsid w:val="00AD780B"/>
    <w:rsid w:val="00AE0BEA"/>
    <w:rsid w:val="00AE6B2A"/>
    <w:rsid w:val="00AF182B"/>
    <w:rsid w:val="00B00CEA"/>
    <w:rsid w:val="00B02A4D"/>
    <w:rsid w:val="00B046C4"/>
    <w:rsid w:val="00B16374"/>
    <w:rsid w:val="00B20D80"/>
    <w:rsid w:val="00B27AEC"/>
    <w:rsid w:val="00B34813"/>
    <w:rsid w:val="00B437B1"/>
    <w:rsid w:val="00B44339"/>
    <w:rsid w:val="00B44CA6"/>
    <w:rsid w:val="00B455C9"/>
    <w:rsid w:val="00B475D6"/>
    <w:rsid w:val="00B512F9"/>
    <w:rsid w:val="00B55A1B"/>
    <w:rsid w:val="00B618A0"/>
    <w:rsid w:val="00B64B91"/>
    <w:rsid w:val="00B67452"/>
    <w:rsid w:val="00B71B68"/>
    <w:rsid w:val="00B755B4"/>
    <w:rsid w:val="00B76B92"/>
    <w:rsid w:val="00B77097"/>
    <w:rsid w:val="00B86B51"/>
    <w:rsid w:val="00B94860"/>
    <w:rsid w:val="00B95BE6"/>
    <w:rsid w:val="00B97156"/>
    <w:rsid w:val="00BA0F0D"/>
    <w:rsid w:val="00BA422A"/>
    <w:rsid w:val="00BB06C5"/>
    <w:rsid w:val="00BB1031"/>
    <w:rsid w:val="00BB1422"/>
    <w:rsid w:val="00BC20FC"/>
    <w:rsid w:val="00BD40ED"/>
    <w:rsid w:val="00BE1C25"/>
    <w:rsid w:val="00BE1FCD"/>
    <w:rsid w:val="00BE307F"/>
    <w:rsid w:val="00BF0AFC"/>
    <w:rsid w:val="00BF1D43"/>
    <w:rsid w:val="00BF25B6"/>
    <w:rsid w:val="00C0003C"/>
    <w:rsid w:val="00C00AEA"/>
    <w:rsid w:val="00C02B29"/>
    <w:rsid w:val="00C0401A"/>
    <w:rsid w:val="00C16644"/>
    <w:rsid w:val="00C217B8"/>
    <w:rsid w:val="00C21B88"/>
    <w:rsid w:val="00C240A9"/>
    <w:rsid w:val="00C32A6C"/>
    <w:rsid w:val="00C364D1"/>
    <w:rsid w:val="00C4789C"/>
    <w:rsid w:val="00C559DD"/>
    <w:rsid w:val="00C60C18"/>
    <w:rsid w:val="00C72712"/>
    <w:rsid w:val="00C7413E"/>
    <w:rsid w:val="00C74287"/>
    <w:rsid w:val="00C87379"/>
    <w:rsid w:val="00C96E55"/>
    <w:rsid w:val="00CA3B38"/>
    <w:rsid w:val="00CA7565"/>
    <w:rsid w:val="00CB3190"/>
    <w:rsid w:val="00CC45DE"/>
    <w:rsid w:val="00CC51C5"/>
    <w:rsid w:val="00CC5D8F"/>
    <w:rsid w:val="00CC7980"/>
    <w:rsid w:val="00CD2B78"/>
    <w:rsid w:val="00CD3119"/>
    <w:rsid w:val="00CD3473"/>
    <w:rsid w:val="00CD3C94"/>
    <w:rsid w:val="00CE15BE"/>
    <w:rsid w:val="00CE45D3"/>
    <w:rsid w:val="00CF2045"/>
    <w:rsid w:val="00CF484F"/>
    <w:rsid w:val="00CF763C"/>
    <w:rsid w:val="00D05ACF"/>
    <w:rsid w:val="00D05D9A"/>
    <w:rsid w:val="00D16965"/>
    <w:rsid w:val="00D17AEE"/>
    <w:rsid w:val="00D2049B"/>
    <w:rsid w:val="00D232F2"/>
    <w:rsid w:val="00D23A91"/>
    <w:rsid w:val="00D24031"/>
    <w:rsid w:val="00D2576E"/>
    <w:rsid w:val="00D3105E"/>
    <w:rsid w:val="00D3465C"/>
    <w:rsid w:val="00D41055"/>
    <w:rsid w:val="00D44E7F"/>
    <w:rsid w:val="00D5221F"/>
    <w:rsid w:val="00D60524"/>
    <w:rsid w:val="00D61526"/>
    <w:rsid w:val="00D70C0C"/>
    <w:rsid w:val="00D71EA2"/>
    <w:rsid w:val="00D72526"/>
    <w:rsid w:val="00D74E75"/>
    <w:rsid w:val="00D80423"/>
    <w:rsid w:val="00D81D91"/>
    <w:rsid w:val="00D83A01"/>
    <w:rsid w:val="00DA58E6"/>
    <w:rsid w:val="00DA75A1"/>
    <w:rsid w:val="00DB033B"/>
    <w:rsid w:val="00DB0492"/>
    <w:rsid w:val="00DB629F"/>
    <w:rsid w:val="00DD13A5"/>
    <w:rsid w:val="00DE3607"/>
    <w:rsid w:val="00DF0B9E"/>
    <w:rsid w:val="00DF75D5"/>
    <w:rsid w:val="00E0147B"/>
    <w:rsid w:val="00E030C6"/>
    <w:rsid w:val="00E1307D"/>
    <w:rsid w:val="00E14103"/>
    <w:rsid w:val="00E207C5"/>
    <w:rsid w:val="00E26347"/>
    <w:rsid w:val="00E44C4D"/>
    <w:rsid w:val="00E456C0"/>
    <w:rsid w:val="00E52A92"/>
    <w:rsid w:val="00E53778"/>
    <w:rsid w:val="00E61AA2"/>
    <w:rsid w:val="00E61B41"/>
    <w:rsid w:val="00E61F15"/>
    <w:rsid w:val="00E6599C"/>
    <w:rsid w:val="00E65FE3"/>
    <w:rsid w:val="00E726D6"/>
    <w:rsid w:val="00E73EA8"/>
    <w:rsid w:val="00E752D2"/>
    <w:rsid w:val="00E779A3"/>
    <w:rsid w:val="00E91DE2"/>
    <w:rsid w:val="00EA468B"/>
    <w:rsid w:val="00EA5DD8"/>
    <w:rsid w:val="00EC2686"/>
    <w:rsid w:val="00EC49E4"/>
    <w:rsid w:val="00EC7215"/>
    <w:rsid w:val="00ED0454"/>
    <w:rsid w:val="00ED546C"/>
    <w:rsid w:val="00ED7AC2"/>
    <w:rsid w:val="00EE228D"/>
    <w:rsid w:val="00EE69B2"/>
    <w:rsid w:val="00EE7030"/>
    <w:rsid w:val="00EE73C5"/>
    <w:rsid w:val="00EF36C1"/>
    <w:rsid w:val="00F01B32"/>
    <w:rsid w:val="00F042E8"/>
    <w:rsid w:val="00F06ED4"/>
    <w:rsid w:val="00F07C37"/>
    <w:rsid w:val="00F10AB4"/>
    <w:rsid w:val="00F11AB8"/>
    <w:rsid w:val="00F12BC9"/>
    <w:rsid w:val="00F24CDC"/>
    <w:rsid w:val="00F26B51"/>
    <w:rsid w:val="00F33FBB"/>
    <w:rsid w:val="00F5230B"/>
    <w:rsid w:val="00F53F9F"/>
    <w:rsid w:val="00F61DE2"/>
    <w:rsid w:val="00F650DF"/>
    <w:rsid w:val="00F72F1D"/>
    <w:rsid w:val="00F778E1"/>
    <w:rsid w:val="00F810D7"/>
    <w:rsid w:val="00F8276C"/>
    <w:rsid w:val="00F834FE"/>
    <w:rsid w:val="00F83DAF"/>
    <w:rsid w:val="00F91ED6"/>
    <w:rsid w:val="00F922B5"/>
    <w:rsid w:val="00F9367A"/>
    <w:rsid w:val="00F93D9B"/>
    <w:rsid w:val="00F94665"/>
    <w:rsid w:val="00F954C5"/>
    <w:rsid w:val="00FA0135"/>
    <w:rsid w:val="00FA0B53"/>
    <w:rsid w:val="00FA331F"/>
    <w:rsid w:val="00FA4B91"/>
    <w:rsid w:val="00FA7C7F"/>
    <w:rsid w:val="00FB0D0B"/>
    <w:rsid w:val="00FB2E87"/>
    <w:rsid w:val="00FB5EB7"/>
    <w:rsid w:val="00FC1916"/>
    <w:rsid w:val="00FC417B"/>
    <w:rsid w:val="00FC4ACA"/>
    <w:rsid w:val="00FD0E67"/>
    <w:rsid w:val="00FD0ED9"/>
    <w:rsid w:val="00FD28B2"/>
    <w:rsid w:val="00FD75D2"/>
    <w:rsid w:val="00FD7AD9"/>
    <w:rsid w:val="00FE1FC8"/>
    <w:rsid w:val="00FF427C"/>
    <w:rsid w:val="00FF5F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63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4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qFormat/>
    <w:rsid w:val="00285F88"/>
    <w:pPr>
      <w:ind w:left="720"/>
      <w:contextualSpacing/>
    </w:pPr>
  </w:style>
  <w:style w:type="paragraph" w:styleId="BalloonText">
    <w:name w:val="Balloon Text"/>
    <w:basedOn w:val="Normal"/>
    <w:link w:val="BalloonTextChar"/>
    <w:uiPriority w:val="99"/>
    <w:semiHidden/>
    <w:unhideWhenUsed/>
    <w:rsid w:val="000D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0F"/>
    <w:rPr>
      <w:rFonts w:ascii="Tahoma" w:hAnsi="Tahoma" w:cs="Tahoma"/>
      <w:sz w:val="16"/>
      <w:szCs w:val="16"/>
    </w:rPr>
  </w:style>
  <w:style w:type="character" w:styleId="Hyperlink">
    <w:name w:val="Hyperlink"/>
    <w:basedOn w:val="DefaultParagraphFont"/>
    <w:uiPriority w:val="99"/>
    <w:unhideWhenUsed/>
    <w:rsid w:val="00380953"/>
    <w:rPr>
      <w:color w:val="0000FF" w:themeColor="hyperlink"/>
      <w:u w:val="single"/>
    </w:rPr>
  </w:style>
  <w:style w:type="paragraph" w:styleId="EndnoteText">
    <w:name w:val="endnote text"/>
    <w:basedOn w:val="Normal"/>
    <w:link w:val="EndnoteTextChar"/>
    <w:uiPriority w:val="99"/>
    <w:semiHidden/>
    <w:unhideWhenUsed/>
    <w:rsid w:val="00647B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B28"/>
    <w:rPr>
      <w:sz w:val="20"/>
      <w:szCs w:val="20"/>
    </w:rPr>
  </w:style>
  <w:style w:type="character" w:styleId="EndnoteReference">
    <w:name w:val="endnote reference"/>
    <w:basedOn w:val="DefaultParagraphFont"/>
    <w:uiPriority w:val="99"/>
    <w:semiHidden/>
    <w:unhideWhenUsed/>
    <w:rsid w:val="00647B28"/>
    <w:rPr>
      <w:vertAlign w:val="superscript"/>
    </w:rPr>
  </w:style>
  <w:style w:type="paragraph" w:styleId="FootnoteText">
    <w:name w:val="footnote text"/>
    <w:basedOn w:val="Normal"/>
    <w:link w:val="FootnoteTextChar"/>
    <w:uiPriority w:val="99"/>
    <w:semiHidden/>
    <w:unhideWhenUsed/>
    <w:rsid w:val="00647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B28"/>
    <w:rPr>
      <w:sz w:val="20"/>
      <w:szCs w:val="20"/>
    </w:rPr>
  </w:style>
  <w:style w:type="character" w:styleId="FootnoteReference">
    <w:name w:val="footnote reference"/>
    <w:basedOn w:val="DefaultParagraphFont"/>
    <w:uiPriority w:val="99"/>
    <w:semiHidden/>
    <w:unhideWhenUsed/>
    <w:rsid w:val="00647B28"/>
    <w:rPr>
      <w:vertAlign w:val="superscript"/>
    </w:rPr>
  </w:style>
  <w:style w:type="paragraph" w:customStyle="1" w:styleId="decuong">
    <w:name w:val="decuong"/>
    <w:basedOn w:val="Normal"/>
    <w:autoRedefine/>
    <w:rsid w:val="007D229C"/>
    <w:pPr>
      <w:adjustRightInd w:val="0"/>
      <w:snapToGrid w:val="0"/>
      <w:spacing w:after="0"/>
      <w:ind w:left="360" w:hanging="360"/>
      <w:jc w:val="center"/>
    </w:pPr>
    <w:rPr>
      <w:rFonts w:eastAsia="Calibri" w:cs="Times New Roman"/>
      <w:b/>
      <w:bCs/>
      <w:sz w:val="26"/>
      <w:szCs w:val="26"/>
      <w:lang w:val="vi-VN"/>
    </w:rPr>
  </w:style>
  <w:style w:type="paragraph" w:customStyle="1" w:styleId="Decuong2">
    <w:name w:val="Decuong2"/>
    <w:basedOn w:val="Normal"/>
    <w:autoRedefine/>
    <w:rsid w:val="007D229C"/>
    <w:pPr>
      <w:spacing w:after="0"/>
      <w:ind w:left="90"/>
    </w:pPr>
    <w:rPr>
      <w:rFonts w:eastAsia="Calibri" w:cs="Times New Roman"/>
      <w:sz w:val="26"/>
      <w:szCs w:val="26"/>
    </w:rPr>
  </w:style>
  <w:style w:type="paragraph" w:customStyle="1" w:styleId="Decuong3">
    <w:name w:val="Decuong3"/>
    <w:basedOn w:val="Normal"/>
    <w:autoRedefine/>
    <w:rsid w:val="007D229C"/>
    <w:pPr>
      <w:tabs>
        <w:tab w:val="num" w:pos="1440"/>
      </w:tabs>
      <w:spacing w:before="120" w:after="120" w:line="240" w:lineRule="auto"/>
      <w:ind w:left="1440" w:hanging="720"/>
    </w:pPr>
    <w:rPr>
      <w:rFonts w:eastAsia="Calibri" w:cs="Times New Roman"/>
      <w:sz w:val="26"/>
      <w:szCs w:val="26"/>
    </w:rPr>
  </w:style>
  <w:style w:type="paragraph" w:customStyle="1" w:styleId="DecuongmucI">
    <w:name w:val="Decuong_muc_I"/>
    <w:basedOn w:val="Normal"/>
    <w:rsid w:val="00C240A9"/>
    <w:pPr>
      <w:spacing w:before="120" w:after="120" w:line="240" w:lineRule="auto"/>
      <w:jc w:val="both"/>
    </w:pPr>
    <w:rPr>
      <w:rFonts w:eastAsia="Calibr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4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76C5-B22B-B644-8068-41598E27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11</Pages>
  <Words>1700</Words>
  <Characters>9690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Administrator_PC;FIT@TDMU</dc:creator>
  <cp:lastModifiedBy>Microsoft Office User</cp:lastModifiedBy>
  <cp:revision>110</cp:revision>
  <cp:lastPrinted>2017-09-21T01:21:00Z</cp:lastPrinted>
  <dcterms:created xsi:type="dcterms:W3CDTF">2018-01-17T17:00:00Z</dcterms:created>
  <dcterms:modified xsi:type="dcterms:W3CDTF">2019-03-19T08:37:00Z</dcterms:modified>
</cp:coreProperties>
</file>