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16" w:rsidRPr="00824016" w:rsidRDefault="00824016" w:rsidP="00824016">
      <w:pPr>
        <w:adjustRightInd w:val="0"/>
        <w:snapToGrid w:val="0"/>
        <w:spacing w:after="0" w:line="240" w:lineRule="auto"/>
        <w:jc w:val="both"/>
        <w:rPr>
          <w:sz w:val="24"/>
          <w:szCs w:val="28"/>
        </w:rPr>
      </w:pPr>
      <w:r w:rsidRPr="00A42438">
        <w:rPr>
          <w:szCs w:val="28"/>
        </w:rPr>
        <w:t xml:space="preserve"> </w:t>
      </w:r>
      <w:r w:rsidRPr="00824016">
        <w:rPr>
          <w:sz w:val="24"/>
          <w:szCs w:val="28"/>
        </w:rPr>
        <w:t xml:space="preserve"> UBND TỈNH BÌNH DƯƠNG                     </w:t>
      </w:r>
      <w:r w:rsidRPr="00824016">
        <w:rPr>
          <w:b/>
          <w:sz w:val="24"/>
          <w:szCs w:val="28"/>
        </w:rPr>
        <w:t>CỘNG HÒA XÃ HỘI CHỦ NGHĨA VIỆT NAM</w:t>
      </w:r>
    </w:p>
    <w:p w:rsidR="00824016" w:rsidRPr="00824016" w:rsidRDefault="00824016" w:rsidP="00824016">
      <w:pPr>
        <w:adjustRightInd w:val="0"/>
        <w:snapToGrid w:val="0"/>
        <w:spacing w:after="0" w:line="240" w:lineRule="auto"/>
        <w:jc w:val="both"/>
        <w:rPr>
          <w:b/>
          <w:bCs/>
          <w:iCs/>
          <w:sz w:val="24"/>
          <w:szCs w:val="28"/>
          <w:u w:val="single"/>
        </w:rPr>
      </w:pPr>
      <w:r w:rsidRPr="00824016">
        <w:rPr>
          <w:b/>
          <w:bCs/>
          <w:sz w:val="24"/>
          <w:szCs w:val="28"/>
        </w:rPr>
        <w:t xml:space="preserve">TRƯỜNG ĐH THỦ DẦU MỘT                                      </w:t>
      </w:r>
      <w:r w:rsidRPr="00824016">
        <w:rPr>
          <w:b/>
          <w:bCs/>
          <w:iCs/>
          <w:sz w:val="24"/>
          <w:szCs w:val="28"/>
        </w:rPr>
        <w:t>Độc lập - Tự do - Hạnh phúc</w:t>
      </w:r>
    </w:p>
    <w:p w:rsidR="00824016" w:rsidRPr="00A42438" w:rsidRDefault="00667DFB" w:rsidP="00824016">
      <w:pPr>
        <w:adjustRightInd w:val="0"/>
        <w:snapToGrid w:val="0"/>
        <w:jc w:val="both"/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47624</wp:posOffset>
                </wp:positionV>
                <wp:extent cx="1485900" cy="0"/>
                <wp:effectExtent l="0" t="0" r="0" b="0"/>
                <wp:wrapNone/>
                <wp:docPr id="2" name="Đường nối Thẳ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232DD" id="Đường nối Thẳng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75pt,3.75pt" to="40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38734</wp:posOffset>
                </wp:positionV>
                <wp:extent cx="1485900" cy="0"/>
                <wp:effectExtent l="0" t="0" r="0" b="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052AB" id="Đường nối Thẳng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3.05pt" to="1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"/>
            </w:pict>
          </mc:Fallback>
        </mc:AlternateContent>
      </w:r>
      <w:r w:rsidR="00824016" w:rsidRPr="00A42438">
        <w:rPr>
          <w:szCs w:val="28"/>
        </w:rPr>
        <w:t xml:space="preserve">       </w:t>
      </w:r>
    </w:p>
    <w:p w:rsidR="00824016" w:rsidRPr="00A42438" w:rsidRDefault="00824016" w:rsidP="00824016">
      <w:pPr>
        <w:adjustRightInd w:val="0"/>
        <w:snapToGrid w:val="0"/>
        <w:jc w:val="center"/>
        <w:rPr>
          <w:b/>
          <w:bCs/>
          <w:szCs w:val="28"/>
        </w:rPr>
      </w:pPr>
      <w:r w:rsidRPr="00A42438">
        <w:rPr>
          <w:b/>
          <w:bCs/>
          <w:szCs w:val="28"/>
        </w:rPr>
        <w:t>CHƯƠNG TRÌNH TRÌNH ĐỘ</w:t>
      </w:r>
      <w:r>
        <w:rPr>
          <w:b/>
          <w:bCs/>
          <w:szCs w:val="28"/>
        </w:rPr>
        <w:t xml:space="preserve"> </w:t>
      </w:r>
      <w:r w:rsidRPr="00824016">
        <w:rPr>
          <w:b/>
          <w:bCs/>
          <w:szCs w:val="28"/>
        </w:rPr>
        <w:t>ĐẠI</w:t>
      </w:r>
      <w:r>
        <w:rPr>
          <w:b/>
          <w:bCs/>
          <w:szCs w:val="28"/>
          <w:lang w:val="vi-VN"/>
        </w:rPr>
        <w:t xml:space="preserve"> </w:t>
      </w:r>
      <w:r w:rsidRPr="00A42438">
        <w:rPr>
          <w:b/>
          <w:bCs/>
          <w:szCs w:val="28"/>
        </w:rPr>
        <w:t xml:space="preserve">HỌC </w:t>
      </w:r>
    </w:p>
    <w:p w:rsidR="00824016" w:rsidRPr="00577BE0" w:rsidRDefault="00824016" w:rsidP="00577BE0">
      <w:pPr>
        <w:pBdr>
          <w:bottom w:val="single" w:sz="12" w:space="1" w:color="auto"/>
        </w:pBdr>
        <w:adjustRightInd w:val="0"/>
        <w:snapToGrid w:val="0"/>
        <w:jc w:val="center"/>
        <w:rPr>
          <w:b/>
          <w:bCs/>
          <w:szCs w:val="28"/>
        </w:rPr>
      </w:pPr>
      <w:r w:rsidRPr="00A42438">
        <w:rPr>
          <w:b/>
          <w:bCs/>
          <w:szCs w:val="28"/>
        </w:rPr>
        <w:t xml:space="preserve">NGÀNH ĐÀO TẠO: </w:t>
      </w:r>
      <w:r w:rsidR="00D82E43">
        <w:rPr>
          <w:rFonts w:cs="Times New Roman"/>
          <w:b/>
          <w:bCs/>
          <w:color w:val="FF0000"/>
          <w:sz w:val="26"/>
          <w:szCs w:val="26"/>
        </w:rPr>
        <w:t>KHOA HỌC MÔI TRƯỜNG</w:t>
      </w:r>
    </w:p>
    <w:p w:rsidR="00824016" w:rsidRDefault="00C74287" w:rsidP="003B56C0">
      <w:pPr>
        <w:spacing w:line="240" w:lineRule="auto"/>
        <w:jc w:val="center"/>
        <w:rPr>
          <w:b/>
          <w:color w:val="000000" w:themeColor="text1"/>
        </w:rPr>
      </w:pPr>
      <w:r w:rsidRPr="00DF75D5">
        <w:rPr>
          <w:b/>
          <w:color w:val="000000" w:themeColor="text1"/>
        </w:rPr>
        <w:t xml:space="preserve">ĐỀ CƯƠNG </w:t>
      </w:r>
      <w:r w:rsidR="00824016">
        <w:rPr>
          <w:b/>
          <w:color w:val="000000" w:themeColor="text1"/>
          <w:lang w:val="vi-VN"/>
        </w:rPr>
        <w:t>CHI TI</w:t>
      </w:r>
      <w:r w:rsidR="00824016" w:rsidRPr="00824016">
        <w:rPr>
          <w:b/>
          <w:color w:val="000000" w:themeColor="text1"/>
          <w:lang w:val="vi-VN"/>
        </w:rPr>
        <w:t>ẾT</w:t>
      </w:r>
      <w:r w:rsidR="00824016">
        <w:rPr>
          <w:b/>
          <w:color w:val="000000" w:themeColor="text1"/>
          <w:lang w:val="vi-VN"/>
        </w:rPr>
        <w:t xml:space="preserve"> </w:t>
      </w:r>
      <w:r w:rsidR="00E726D6">
        <w:rPr>
          <w:b/>
          <w:color w:val="000000" w:themeColor="text1"/>
        </w:rPr>
        <w:t>HỌC PHẦN</w:t>
      </w:r>
    </w:p>
    <w:p w:rsidR="00C74287" w:rsidRPr="002E1809" w:rsidRDefault="00C74287" w:rsidP="002E1809">
      <w:pPr>
        <w:spacing w:line="240" w:lineRule="atLeast"/>
        <w:rPr>
          <w:i/>
          <w:color w:val="000000" w:themeColor="text1"/>
          <w:sz w:val="26"/>
          <w:szCs w:val="26"/>
        </w:rPr>
      </w:pPr>
      <w:r w:rsidRPr="002E1809">
        <w:rPr>
          <w:b/>
          <w:color w:val="000000" w:themeColor="text1"/>
          <w:sz w:val="26"/>
          <w:szCs w:val="26"/>
        </w:rPr>
        <w:t>1. Thông tin tổng quát</w:t>
      </w:r>
      <w:r w:rsidRPr="002E1809">
        <w:rPr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0"/>
      </w:tblGrid>
      <w:tr w:rsidR="00BF0AFC" w:rsidRPr="002E1809" w:rsidTr="009A10CF">
        <w:tc>
          <w:tcPr>
            <w:tcW w:w="5000" w:type="pct"/>
          </w:tcPr>
          <w:p w:rsidR="00BF0AFC" w:rsidRPr="002E1809" w:rsidRDefault="00BF0AFC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- Tên học phần:</w:t>
            </w:r>
            <w:r w:rsidR="00807225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B70724">
              <w:rPr>
                <w:b/>
                <w:color w:val="FF0000"/>
                <w:sz w:val="26"/>
                <w:szCs w:val="26"/>
              </w:rPr>
              <w:t>KINH TẾ MÔI TRƯỜNG</w:t>
            </w:r>
            <w:r w:rsidR="009A10CF">
              <w:rPr>
                <w:b/>
                <w:color w:val="FF0000"/>
                <w:sz w:val="26"/>
                <w:szCs w:val="26"/>
              </w:rPr>
              <w:t xml:space="preserve"> (</w:t>
            </w:r>
            <w:r w:rsidR="00B70724">
              <w:rPr>
                <w:b/>
                <w:color w:val="FF0000"/>
                <w:sz w:val="26"/>
                <w:szCs w:val="26"/>
              </w:rPr>
              <w:t>1</w:t>
            </w:r>
            <w:r w:rsidR="009A10CF">
              <w:rPr>
                <w:b/>
                <w:color w:val="FF0000"/>
                <w:sz w:val="26"/>
                <w:szCs w:val="26"/>
              </w:rPr>
              <w:t>+</w:t>
            </w:r>
            <w:r w:rsidR="00B70724">
              <w:rPr>
                <w:b/>
                <w:color w:val="FF0000"/>
                <w:sz w:val="26"/>
                <w:szCs w:val="26"/>
              </w:rPr>
              <w:t>1</w:t>
            </w:r>
            <w:r w:rsidR="009A10CF">
              <w:rPr>
                <w:b/>
                <w:color w:val="FF0000"/>
                <w:sz w:val="26"/>
                <w:szCs w:val="26"/>
              </w:rPr>
              <w:t>)</w:t>
            </w:r>
          </w:p>
        </w:tc>
      </w:tr>
      <w:tr w:rsidR="00285F88" w:rsidRPr="002E1809" w:rsidTr="009A10CF">
        <w:tc>
          <w:tcPr>
            <w:tcW w:w="5000" w:type="pct"/>
          </w:tcPr>
          <w:p w:rsidR="00285F88" w:rsidRPr="002E1809" w:rsidRDefault="00285F88" w:rsidP="002E1809">
            <w:pPr>
              <w:spacing w:line="240" w:lineRule="atLeast"/>
              <w:rPr>
                <w:color w:val="000000" w:themeColor="text1"/>
                <w:sz w:val="26"/>
                <w:szCs w:val="26"/>
                <w:lang w:val="vi-VN"/>
              </w:rPr>
            </w:pPr>
            <w:r w:rsidRPr="002E1809">
              <w:rPr>
                <w:color w:val="000000" w:themeColor="text1"/>
                <w:sz w:val="26"/>
                <w:szCs w:val="26"/>
                <w:lang w:val="vi-VN"/>
              </w:rPr>
              <w:t>- Tên tiếng Anh:</w:t>
            </w:r>
            <w:r w:rsidR="000B2C43" w:rsidRPr="002E1809">
              <w:rPr>
                <w:b/>
                <w:i/>
                <w:iCs/>
                <w:sz w:val="26"/>
                <w:szCs w:val="26"/>
                <w:lang w:val="nl-NL"/>
              </w:rPr>
              <w:t xml:space="preserve"> </w:t>
            </w:r>
            <w:r w:rsidR="00B70724">
              <w:rPr>
                <w:b/>
                <w:iCs/>
                <w:color w:val="FF0000"/>
                <w:sz w:val="26"/>
                <w:szCs w:val="26"/>
                <w:lang w:val="nl-NL"/>
              </w:rPr>
              <w:t>ENVIRONMENTAL ECONOMIC</w:t>
            </w:r>
            <w:r w:rsidR="00D82E43">
              <w:rPr>
                <w:b/>
                <w:iCs/>
                <w:color w:val="FF0000"/>
                <w:sz w:val="26"/>
                <w:szCs w:val="26"/>
                <w:lang w:val="nl-NL"/>
              </w:rPr>
              <w:t xml:space="preserve"> (2+0)</w:t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- Mã học phần:</w:t>
            </w:r>
            <w:r w:rsidR="003137EC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D82E43">
              <w:rPr>
                <w:color w:val="FF0000"/>
                <w:sz w:val="26"/>
                <w:szCs w:val="26"/>
              </w:rPr>
              <w:t>MT</w:t>
            </w:r>
            <w:r w:rsidR="00E73F78">
              <w:rPr>
                <w:color w:val="FF0000"/>
                <w:sz w:val="26"/>
                <w:szCs w:val="26"/>
              </w:rPr>
              <w:t>0</w:t>
            </w:r>
            <w:r w:rsidR="00B70724">
              <w:rPr>
                <w:color w:val="FF0000"/>
                <w:sz w:val="26"/>
                <w:szCs w:val="26"/>
              </w:rPr>
              <w:t>21</w:t>
            </w:r>
          </w:p>
        </w:tc>
      </w:tr>
      <w:tr w:rsidR="00DF75D5" w:rsidRPr="002E1809" w:rsidTr="009A10CF">
        <w:trPr>
          <w:trHeight w:val="1439"/>
        </w:trPr>
        <w:tc>
          <w:tcPr>
            <w:tcW w:w="5000" w:type="pct"/>
          </w:tcPr>
          <w:p w:rsidR="00C74287" w:rsidRPr="002E1809" w:rsidRDefault="00EE73C5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C74287" w:rsidRPr="002E1809">
              <w:rPr>
                <w:color w:val="000000" w:themeColor="text1"/>
                <w:sz w:val="26"/>
                <w:szCs w:val="26"/>
              </w:rPr>
              <w:t>Thuộc khối kiến thức/kỹ năng:</w:t>
            </w:r>
            <w:r w:rsidR="003137EC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4956ED" w:rsidRPr="002E1809" w:rsidRDefault="004956ED" w:rsidP="002E1809">
            <w:pPr>
              <w:tabs>
                <w:tab w:val="left" w:pos="2835"/>
                <w:tab w:val="left" w:pos="6946"/>
              </w:tabs>
              <w:spacing w:before="120"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Cơ bản                            </w:t>
            </w:r>
            <w:r w:rsidRPr="002E1809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076B1F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E1809">
              <w:rPr>
                <w:color w:val="000000" w:themeColor="text1"/>
                <w:sz w:val="26"/>
                <w:szCs w:val="26"/>
              </w:rPr>
              <w:sym w:font="Wingdings" w:char="F071"/>
            </w:r>
            <w:r w:rsidR="009A10CF">
              <w:rPr>
                <w:color w:val="000000" w:themeColor="text1"/>
                <w:sz w:val="26"/>
                <w:szCs w:val="26"/>
              </w:rPr>
              <w:t xml:space="preserve">       </w:t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Cơ sở ngành               </w:t>
            </w:r>
            <w:r w:rsidRPr="002E1809">
              <w:rPr>
                <w:color w:val="000000" w:themeColor="text1"/>
                <w:sz w:val="26"/>
                <w:szCs w:val="26"/>
              </w:rPr>
              <w:tab/>
            </w:r>
            <w:r w:rsidR="00076B1F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9674F">
              <w:rPr>
                <w:color w:val="FF0000"/>
                <w:sz w:val="26"/>
                <w:szCs w:val="26"/>
              </w:rPr>
              <w:sym w:font="Wingdings" w:char="F0FE"/>
            </w:r>
          </w:p>
          <w:p w:rsidR="00C74287" w:rsidRPr="002E1809" w:rsidRDefault="004956ED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Chuyên ngành                 </w:t>
            </w:r>
            <w:r w:rsidRPr="002E1809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  </w:t>
            </w:r>
            <w:r w:rsidR="00076B1F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E1809">
              <w:rPr>
                <w:color w:val="000000" w:themeColor="text1"/>
                <w:sz w:val="26"/>
                <w:szCs w:val="26"/>
              </w:rPr>
              <w:sym w:font="Wingdings" w:char="F071"/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       Đồ án/Khóa luận tốt nghiệp         </w:t>
            </w:r>
            <w:r w:rsidRPr="002E1809">
              <w:rPr>
                <w:color w:val="000000" w:themeColor="text1"/>
                <w:sz w:val="26"/>
                <w:szCs w:val="26"/>
              </w:rPr>
              <w:sym w:font="Wingdings" w:char="F071"/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- Số tín chỉ:</w:t>
            </w:r>
            <w:r w:rsidR="003137EC" w:rsidRPr="00F9674F">
              <w:rPr>
                <w:color w:val="FF0000"/>
                <w:sz w:val="26"/>
                <w:szCs w:val="26"/>
              </w:rPr>
              <w:t xml:space="preserve"> </w:t>
            </w:r>
            <w:r w:rsidR="00D82E43">
              <w:rPr>
                <w:color w:val="FF0000"/>
                <w:sz w:val="26"/>
                <w:szCs w:val="26"/>
              </w:rPr>
              <w:t>2</w:t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2E1809">
            <w:pPr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+ Số tiết lý thuyế</w:t>
            </w:r>
            <w:r w:rsidR="00F9674F">
              <w:rPr>
                <w:color w:val="000000" w:themeColor="text1"/>
                <w:sz w:val="26"/>
                <w:szCs w:val="26"/>
              </w:rPr>
              <w:t>t</w:t>
            </w:r>
            <w:r w:rsidRPr="002E1809">
              <w:rPr>
                <w:color w:val="000000" w:themeColor="text1"/>
                <w:sz w:val="26"/>
                <w:szCs w:val="26"/>
              </w:rPr>
              <w:t>:</w:t>
            </w:r>
            <w:r w:rsidR="005567E2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92120B">
              <w:rPr>
                <w:color w:val="FF0000"/>
                <w:sz w:val="26"/>
                <w:szCs w:val="26"/>
              </w:rPr>
              <w:t>15</w:t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2E1809">
            <w:pPr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+ Số tiết thự</w:t>
            </w:r>
            <w:r w:rsidR="00F9674F">
              <w:rPr>
                <w:color w:val="000000" w:themeColor="text1"/>
                <w:sz w:val="26"/>
                <w:szCs w:val="26"/>
              </w:rPr>
              <w:t>c hành</w:t>
            </w:r>
            <w:r w:rsidRPr="002E1809">
              <w:rPr>
                <w:color w:val="000000" w:themeColor="text1"/>
                <w:sz w:val="26"/>
                <w:szCs w:val="26"/>
              </w:rPr>
              <w:t>:</w:t>
            </w:r>
            <w:r w:rsidR="005567E2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92120B" w:rsidRPr="0092120B">
              <w:rPr>
                <w:color w:val="FF0000"/>
                <w:sz w:val="26"/>
                <w:szCs w:val="26"/>
              </w:rPr>
              <w:t>30</w:t>
            </w:r>
          </w:p>
        </w:tc>
      </w:tr>
      <w:tr w:rsidR="004956ED" w:rsidRPr="002E1809" w:rsidTr="009A10CF">
        <w:tc>
          <w:tcPr>
            <w:tcW w:w="5000" w:type="pct"/>
          </w:tcPr>
          <w:p w:rsidR="004956ED" w:rsidRPr="002E1809" w:rsidRDefault="00773C64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4956ED" w:rsidRPr="002E1809">
              <w:rPr>
                <w:color w:val="000000" w:themeColor="text1"/>
                <w:sz w:val="26"/>
                <w:szCs w:val="26"/>
              </w:rPr>
              <w:t xml:space="preserve">Project: </w:t>
            </w:r>
            <w:r w:rsidR="004956ED" w:rsidRPr="00F9674F">
              <w:rPr>
                <w:color w:val="FF0000"/>
                <w:sz w:val="26"/>
                <w:szCs w:val="26"/>
              </w:rPr>
              <w:t>0</w:t>
            </w:r>
          </w:p>
        </w:tc>
      </w:tr>
      <w:tr w:rsidR="004956ED" w:rsidRPr="002E1809" w:rsidTr="009A10CF">
        <w:tc>
          <w:tcPr>
            <w:tcW w:w="5000" w:type="pct"/>
          </w:tcPr>
          <w:p w:rsidR="004956ED" w:rsidRPr="002E1809" w:rsidRDefault="00773C64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4956ED" w:rsidRPr="002E1809">
              <w:rPr>
                <w:color w:val="000000" w:themeColor="text1"/>
                <w:sz w:val="26"/>
                <w:szCs w:val="26"/>
              </w:rPr>
              <w:t>Tự họ</w:t>
            </w:r>
            <w:r w:rsidR="00CC74DB" w:rsidRPr="002E1809">
              <w:rPr>
                <w:color w:val="000000" w:themeColor="text1"/>
                <w:sz w:val="26"/>
                <w:szCs w:val="26"/>
              </w:rPr>
              <w:t xml:space="preserve">c: </w:t>
            </w:r>
            <w:r w:rsidR="00CC74DB" w:rsidRPr="00F9674F">
              <w:rPr>
                <w:color w:val="FF0000"/>
                <w:sz w:val="26"/>
                <w:szCs w:val="26"/>
              </w:rPr>
              <w:t>1</w:t>
            </w:r>
            <w:r w:rsidR="0092120B">
              <w:rPr>
                <w:color w:val="FF0000"/>
                <w:sz w:val="26"/>
                <w:szCs w:val="26"/>
              </w:rPr>
              <w:t>8</w:t>
            </w:r>
            <w:r w:rsidR="00CC74DB" w:rsidRPr="00F9674F">
              <w:rPr>
                <w:color w:val="FF0000"/>
                <w:sz w:val="26"/>
                <w:szCs w:val="26"/>
              </w:rPr>
              <w:t>0</w:t>
            </w:r>
            <w:r w:rsidR="004956ED" w:rsidRPr="002E1809"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  <w:p w:rsidR="004956ED" w:rsidRPr="002E1809" w:rsidRDefault="004956ED" w:rsidP="002E1809">
            <w:pPr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+ Đọc tài liệu</w:t>
            </w:r>
            <w:r w:rsidRPr="00F9674F">
              <w:rPr>
                <w:color w:val="000000" w:themeColor="text1"/>
                <w:sz w:val="26"/>
                <w:szCs w:val="26"/>
              </w:rPr>
              <w:t>:</w:t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92120B">
              <w:rPr>
                <w:color w:val="FF0000"/>
                <w:sz w:val="26"/>
                <w:szCs w:val="26"/>
              </w:rPr>
              <w:t>6</w:t>
            </w:r>
            <w:r w:rsidR="0092120B" w:rsidRPr="0092120B">
              <w:rPr>
                <w:color w:val="FF0000"/>
                <w:sz w:val="26"/>
                <w:szCs w:val="26"/>
              </w:rPr>
              <w:t xml:space="preserve">0 </w:t>
            </w:r>
            <w:r w:rsidRPr="002E1809">
              <w:rPr>
                <w:color w:val="000000" w:themeColor="text1"/>
                <w:sz w:val="26"/>
                <w:szCs w:val="26"/>
              </w:rPr>
              <w:t>tiết</w:t>
            </w:r>
          </w:p>
          <w:p w:rsidR="00CC25D0" w:rsidRPr="002E1809" w:rsidRDefault="004956ED" w:rsidP="002E1809">
            <w:pPr>
              <w:tabs>
                <w:tab w:val="left" w:pos="3832"/>
              </w:tabs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+ Làm bài tậ</w:t>
            </w:r>
            <w:r w:rsidR="00CC74DB" w:rsidRPr="002E1809">
              <w:rPr>
                <w:color w:val="000000" w:themeColor="text1"/>
                <w:sz w:val="26"/>
                <w:szCs w:val="26"/>
              </w:rPr>
              <w:t xml:space="preserve">p: </w:t>
            </w:r>
            <w:r w:rsidR="0092120B">
              <w:rPr>
                <w:color w:val="FF0000"/>
                <w:sz w:val="26"/>
                <w:szCs w:val="26"/>
              </w:rPr>
              <w:t>6</w:t>
            </w:r>
            <w:r w:rsidR="00CC74DB" w:rsidRPr="00F9674F">
              <w:rPr>
                <w:color w:val="FF0000"/>
                <w:sz w:val="26"/>
                <w:szCs w:val="26"/>
              </w:rPr>
              <w:t>0</w:t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  <w:p w:rsidR="004956ED" w:rsidRPr="002E1809" w:rsidRDefault="00CC25D0" w:rsidP="002E1809">
            <w:pPr>
              <w:tabs>
                <w:tab w:val="left" w:pos="3832"/>
              </w:tabs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+ </w:t>
            </w:r>
            <w:r w:rsidR="0092120B">
              <w:rPr>
                <w:color w:val="000000" w:themeColor="text1"/>
                <w:sz w:val="26"/>
                <w:szCs w:val="26"/>
              </w:rPr>
              <w:t>Làm báo cáo seminar:</w:t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92120B" w:rsidRPr="0092120B">
              <w:rPr>
                <w:color w:val="FF0000"/>
                <w:sz w:val="26"/>
                <w:szCs w:val="26"/>
              </w:rPr>
              <w:t xml:space="preserve">60 </w:t>
            </w:r>
            <w:r w:rsidR="0092120B">
              <w:rPr>
                <w:color w:val="000000" w:themeColor="text1"/>
                <w:sz w:val="26"/>
                <w:szCs w:val="26"/>
              </w:rPr>
              <w:t>tiết</w:t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- Học phần tiên quyết:</w:t>
            </w:r>
            <w:r w:rsidR="005567E2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D82E43">
              <w:rPr>
                <w:color w:val="FF0000"/>
                <w:sz w:val="26"/>
                <w:szCs w:val="26"/>
              </w:rPr>
              <w:t>k</w:t>
            </w:r>
            <w:r w:rsidR="00D82E43" w:rsidRPr="00D82E43">
              <w:rPr>
                <w:color w:val="FF0000"/>
                <w:sz w:val="26"/>
                <w:szCs w:val="26"/>
              </w:rPr>
              <w:t>hông</w:t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- Học phần </w:t>
            </w:r>
            <w:r w:rsidR="00CC25D0" w:rsidRPr="002E1809">
              <w:rPr>
                <w:color w:val="000000" w:themeColor="text1"/>
                <w:sz w:val="26"/>
                <w:szCs w:val="26"/>
              </w:rPr>
              <w:t>học trước</w:t>
            </w:r>
            <w:r w:rsidRPr="002E1809">
              <w:rPr>
                <w:color w:val="000000" w:themeColor="text1"/>
                <w:sz w:val="26"/>
                <w:szCs w:val="26"/>
              </w:rPr>
              <w:t>:</w:t>
            </w:r>
            <w:r w:rsidR="005567E2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D82E43">
              <w:rPr>
                <w:color w:val="FF0000"/>
                <w:sz w:val="26"/>
                <w:szCs w:val="26"/>
              </w:rPr>
              <w:t>không</w:t>
            </w:r>
          </w:p>
        </w:tc>
      </w:tr>
    </w:tbl>
    <w:p w:rsidR="002E1809" w:rsidRPr="002E1809" w:rsidRDefault="002E1809" w:rsidP="002E1809">
      <w:pPr>
        <w:spacing w:after="120" w:line="240" w:lineRule="atLeast"/>
        <w:rPr>
          <w:b/>
          <w:color w:val="000000" w:themeColor="text1"/>
          <w:sz w:val="26"/>
          <w:szCs w:val="26"/>
          <w:lang w:val="fr-FR"/>
        </w:rPr>
      </w:pPr>
    </w:p>
    <w:p w:rsidR="00C74287" w:rsidRPr="002E1809" w:rsidRDefault="00C74287" w:rsidP="002E1809">
      <w:pPr>
        <w:spacing w:after="120" w:line="240" w:lineRule="atLeast"/>
        <w:rPr>
          <w:i/>
          <w:color w:val="000000" w:themeColor="text1"/>
          <w:sz w:val="26"/>
          <w:szCs w:val="26"/>
          <w:lang w:val="fr-FR"/>
        </w:rPr>
      </w:pPr>
      <w:r w:rsidRPr="002E1809">
        <w:rPr>
          <w:b/>
          <w:color w:val="000000" w:themeColor="text1"/>
          <w:sz w:val="26"/>
          <w:szCs w:val="26"/>
          <w:lang w:val="fr-FR"/>
        </w:rPr>
        <w:t xml:space="preserve">2. Mô tả </w:t>
      </w:r>
      <w:r w:rsidR="00E726D6" w:rsidRPr="002E1809">
        <w:rPr>
          <w:b/>
          <w:color w:val="000000" w:themeColor="text1"/>
          <w:sz w:val="26"/>
          <w:szCs w:val="26"/>
          <w:lang w:val="fr-FR"/>
        </w:rPr>
        <w:t>học phần</w:t>
      </w:r>
      <w:r w:rsidRPr="002E1809">
        <w:rPr>
          <w:color w:val="000000" w:themeColor="text1"/>
          <w:sz w:val="26"/>
          <w:szCs w:val="26"/>
          <w:lang w:val="fr-FR"/>
        </w:rPr>
        <w:t xml:space="preserve"> </w:t>
      </w:r>
    </w:p>
    <w:p w:rsidR="00272EBA" w:rsidRPr="008D6ED1" w:rsidRDefault="00272EBA" w:rsidP="00D82E43">
      <w:pPr>
        <w:spacing w:before="120" w:after="0" w:line="240" w:lineRule="atLeast"/>
        <w:ind w:firstLine="567"/>
        <w:jc w:val="both"/>
        <w:rPr>
          <w:rFonts w:cs="Times New Roman"/>
          <w:sz w:val="26"/>
          <w:szCs w:val="26"/>
        </w:rPr>
      </w:pPr>
      <w:r w:rsidRPr="008D6ED1">
        <w:rPr>
          <w:rFonts w:cs="Times New Roman"/>
          <w:sz w:val="26"/>
          <w:szCs w:val="26"/>
        </w:rPr>
        <w:t>Học phần bao gồ</w:t>
      </w:r>
      <w:r w:rsidR="0004180A" w:rsidRPr="008D6ED1">
        <w:rPr>
          <w:rFonts w:cs="Times New Roman"/>
          <w:sz w:val="26"/>
          <w:szCs w:val="26"/>
        </w:rPr>
        <w:t xml:space="preserve">m </w:t>
      </w:r>
      <w:r w:rsidR="00D82E43" w:rsidRPr="008D6ED1">
        <w:rPr>
          <w:rFonts w:cs="Times New Roman"/>
          <w:sz w:val="26"/>
          <w:szCs w:val="26"/>
        </w:rPr>
        <w:t>6</w:t>
      </w:r>
      <w:r w:rsidRPr="008D6ED1">
        <w:rPr>
          <w:rFonts w:cs="Times New Roman"/>
          <w:sz w:val="26"/>
          <w:szCs w:val="26"/>
        </w:rPr>
        <w:t xml:space="preserve"> chương nhằm trình bày các kiến thức về </w:t>
      </w:r>
      <w:r w:rsidR="00335F50">
        <w:rPr>
          <w:sz w:val="26"/>
          <w:szCs w:val="26"/>
        </w:rPr>
        <w:t xml:space="preserve">kinh tế môi trường, </w:t>
      </w:r>
      <w:r w:rsidR="00335F50" w:rsidRPr="003151DA">
        <w:rPr>
          <w:sz w:val="26"/>
          <w:szCs w:val="26"/>
        </w:rPr>
        <w:t>mối quan hệ chặt chẽ và phụ thuộc lẫn nhau giữa môi trường và phát triển</w:t>
      </w:r>
      <w:r w:rsidR="00335F50">
        <w:rPr>
          <w:sz w:val="26"/>
          <w:szCs w:val="26"/>
        </w:rPr>
        <w:t xml:space="preserve">, các vấn đề về lợi ích, chi phí, cung và cầu trong nền kinh tế thị trường, phân tích các nguyên nhân của thất bại thị trường và </w:t>
      </w:r>
      <w:r w:rsidR="00335F50" w:rsidRPr="003151DA">
        <w:rPr>
          <w:sz w:val="26"/>
          <w:szCs w:val="26"/>
        </w:rPr>
        <w:t>những giải pháp kinh tế để giải quyết vấn đề môi trường vì mục đích phát triển bền vững</w:t>
      </w:r>
      <w:r w:rsidR="00D82E43" w:rsidRPr="008D6ED1">
        <w:rPr>
          <w:rFonts w:cs="Times New Roman"/>
          <w:sz w:val="26"/>
          <w:szCs w:val="26"/>
        </w:rPr>
        <w:t>.</w:t>
      </w:r>
      <w:r w:rsidRPr="008D6ED1">
        <w:rPr>
          <w:rFonts w:cs="Times New Roman"/>
          <w:sz w:val="26"/>
          <w:szCs w:val="26"/>
        </w:rPr>
        <w:t xml:space="preserve"> Song song đó, môn học tích hợp giảng dạy các kỹ năng như: tư duy phân tích, tư duy phản biện, tư duy giải quyết vấn đề và kỹ năng làm việc nhóm.</w:t>
      </w:r>
    </w:p>
    <w:p w:rsidR="00503882" w:rsidRDefault="00503882" w:rsidP="002E1809">
      <w:pPr>
        <w:spacing w:after="0" w:line="240" w:lineRule="atLeast"/>
        <w:rPr>
          <w:b/>
          <w:color w:val="000000" w:themeColor="text1"/>
          <w:sz w:val="26"/>
          <w:szCs w:val="26"/>
        </w:rPr>
      </w:pPr>
    </w:p>
    <w:p w:rsidR="00272EBA" w:rsidRPr="002E1809" w:rsidRDefault="00272EBA" w:rsidP="002E1809">
      <w:pPr>
        <w:spacing w:after="0" w:line="240" w:lineRule="atLeast"/>
        <w:rPr>
          <w:b/>
          <w:color w:val="000000" w:themeColor="text1"/>
          <w:sz w:val="26"/>
          <w:szCs w:val="26"/>
        </w:rPr>
      </w:pPr>
      <w:r w:rsidRPr="002E1809">
        <w:rPr>
          <w:b/>
          <w:color w:val="000000" w:themeColor="text1"/>
          <w:sz w:val="26"/>
          <w:szCs w:val="26"/>
        </w:rPr>
        <w:t>3. Mục tiêu học phần</w:t>
      </w:r>
    </w:p>
    <w:p w:rsidR="00285AB3" w:rsidRPr="000F5DFD" w:rsidRDefault="00272EBA" w:rsidP="002E1809">
      <w:pPr>
        <w:spacing w:before="120" w:after="0" w:line="240" w:lineRule="atLeast"/>
        <w:ind w:firstLine="567"/>
        <w:jc w:val="both"/>
        <w:rPr>
          <w:rFonts w:cs="Times New Roman"/>
          <w:color w:val="FF0000"/>
          <w:sz w:val="26"/>
          <w:szCs w:val="26"/>
        </w:rPr>
      </w:pPr>
      <w:r w:rsidRPr="00DE5B14">
        <w:rPr>
          <w:rFonts w:cs="Times New Roman"/>
          <w:sz w:val="26"/>
          <w:szCs w:val="26"/>
        </w:rPr>
        <w:t xml:space="preserve">Học phần trang bị cho người học các kiến thức </w:t>
      </w:r>
      <w:r w:rsidR="000E6D06" w:rsidRPr="00DE5B14">
        <w:rPr>
          <w:rFonts w:cs="Times New Roman"/>
          <w:sz w:val="26"/>
          <w:szCs w:val="26"/>
        </w:rPr>
        <w:t xml:space="preserve">tổng quan </w:t>
      </w:r>
      <w:r w:rsidRPr="00DE5B14">
        <w:rPr>
          <w:rFonts w:cs="Times New Roman"/>
          <w:sz w:val="26"/>
          <w:szCs w:val="26"/>
        </w:rPr>
        <w:t xml:space="preserve">về </w:t>
      </w:r>
      <w:r w:rsidR="00DE5B14" w:rsidRPr="00DE5B14">
        <w:rPr>
          <w:sz w:val="26"/>
          <w:szCs w:val="26"/>
        </w:rPr>
        <w:t xml:space="preserve">kinh tế môi trường, mối quan </w:t>
      </w:r>
      <w:r w:rsidR="00DE5B14" w:rsidRPr="003151DA">
        <w:rPr>
          <w:sz w:val="26"/>
          <w:szCs w:val="26"/>
        </w:rPr>
        <w:t>hệ chặt chẽ và phụ thuộc lẫn nhau giữa môi trường và phát triển</w:t>
      </w:r>
      <w:r w:rsidR="00DE5B14">
        <w:rPr>
          <w:sz w:val="26"/>
          <w:szCs w:val="26"/>
        </w:rPr>
        <w:t xml:space="preserve">, các vấn đề về lợi ích, chi phí, cung và cầu trong nền kinh tế thị trường, phân tích các nguyên nhân của thất bại thị trường và </w:t>
      </w:r>
      <w:r w:rsidR="00DE5B14" w:rsidRPr="003151DA">
        <w:rPr>
          <w:sz w:val="26"/>
          <w:szCs w:val="26"/>
        </w:rPr>
        <w:t>những giải pháp kinh tế để giải quyết vấn đề môi trường vì mục đích phát triển bền vững</w:t>
      </w:r>
      <w:r w:rsidR="000E6D06" w:rsidRPr="000F5DFD">
        <w:rPr>
          <w:rFonts w:cs="Times New Roman"/>
          <w:color w:val="FF0000"/>
          <w:sz w:val="26"/>
          <w:szCs w:val="26"/>
        </w:rPr>
        <w:t>.</w:t>
      </w:r>
    </w:p>
    <w:p w:rsidR="00272EBA" w:rsidRPr="00F9674F" w:rsidRDefault="00272EBA" w:rsidP="00666635">
      <w:pPr>
        <w:spacing w:line="312" w:lineRule="auto"/>
        <w:ind w:firstLine="567"/>
        <w:jc w:val="both"/>
        <w:rPr>
          <w:rFonts w:cs="Times New Roman"/>
          <w:color w:val="FF0000"/>
          <w:sz w:val="26"/>
          <w:szCs w:val="26"/>
        </w:rPr>
      </w:pPr>
      <w:r w:rsidRPr="000F5DFD">
        <w:rPr>
          <w:rFonts w:cs="Times New Roman"/>
          <w:color w:val="FF0000"/>
          <w:sz w:val="26"/>
          <w:szCs w:val="26"/>
        </w:rPr>
        <w:lastRenderedPageBreak/>
        <w:t xml:space="preserve">Rèn luyện cho người học các kỹ năng như: kỹ năng </w:t>
      </w:r>
      <w:r w:rsidRPr="00F9674F">
        <w:rPr>
          <w:rFonts w:cs="Times New Roman"/>
          <w:color w:val="FF0000"/>
          <w:sz w:val="26"/>
          <w:szCs w:val="26"/>
        </w:rPr>
        <w:t xml:space="preserve">làm việc nhóm, kỹ năng tư duy giải quyết </w:t>
      </w:r>
      <w:r w:rsidRPr="00666635">
        <w:rPr>
          <w:color w:val="FF0000"/>
          <w:sz w:val="26"/>
          <w:szCs w:val="26"/>
        </w:rPr>
        <w:t>vấn</w:t>
      </w:r>
      <w:r w:rsidRPr="00666635">
        <w:rPr>
          <w:rFonts w:cs="Times New Roman"/>
          <w:color w:val="FF0000"/>
          <w:sz w:val="26"/>
          <w:szCs w:val="26"/>
        </w:rPr>
        <w:t xml:space="preserve"> </w:t>
      </w:r>
      <w:r w:rsidRPr="00F9674F">
        <w:rPr>
          <w:rFonts w:cs="Times New Roman"/>
          <w:color w:val="FF0000"/>
          <w:sz w:val="26"/>
          <w:szCs w:val="26"/>
        </w:rPr>
        <w:t>đề, đưa ra các giải pháp</w:t>
      </w:r>
      <w:r w:rsidR="00DE5B14">
        <w:rPr>
          <w:rFonts w:cs="Times New Roman"/>
          <w:color w:val="FF0000"/>
          <w:sz w:val="26"/>
          <w:szCs w:val="26"/>
        </w:rPr>
        <w:t xml:space="preserve"> quản lý</w:t>
      </w:r>
      <w:r w:rsidRPr="00F9674F">
        <w:rPr>
          <w:rFonts w:cs="Times New Roman"/>
          <w:color w:val="FF0000"/>
          <w:sz w:val="26"/>
          <w:szCs w:val="26"/>
        </w:rPr>
        <w:t>, tư duy phân tích và tư duy phản biện.</w:t>
      </w:r>
    </w:p>
    <w:p w:rsidR="00C74287" w:rsidRPr="002E1809" w:rsidRDefault="00FB2FC1" w:rsidP="002E1809">
      <w:pPr>
        <w:spacing w:after="120" w:line="240" w:lineRule="atLeast"/>
        <w:rPr>
          <w:i/>
          <w:color w:val="000000" w:themeColor="text1"/>
          <w:sz w:val="26"/>
          <w:szCs w:val="26"/>
        </w:rPr>
      </w:pPr>
      <w:r w:rsidRPr="002E1809">
        <w:rPr>
          <w:b/>
          <w:color w:val="000000" w:themeColor="text1"/>
          <w:sz w:val="26"/>
          <w:szCs w:val="26"/>
        </w:rPr>
        <w:t>4</w:t>
      </w:r>
      <w:r w:rsidR="00C74287" w:rsidRPr="002E1809">
        <w:rPr>
          <w:b/>
          <w:color w:val="000000" w:themeColor="text1"/>
          <w:sz w:val="26"/>
          <w:szCs w:val="26"/>
        </w:rPr>
        <w:t>. Nguồn học liệu</w:t>
      </w:r>
    </w:p>
    <w:p w:rsidR="00FB2FC1" w:rsidRDefault="00FB2FC1" w:rsidP="002E1809">
      <w:pPr>
        <w:spacing w:before="120" w:after="0" w:line="240" w:lineRule="atLeast"/>
        <w:rPr>
          <w:b/>
          <w:i/>
          <w:color w:val="000000" w:themeColor="text1"/>
          <w:sz w:val="26"/>
          <w:szCs w:val="26"/>
        </w:rPr>
      </w:pPr>
      <w:r w:rsidRPr="002E1809">
        <w:rPr>
          <w:b/>
          <w:i/>
          <w:color w:val="000000" w:themeColor="text1"/>
          <w:sz w:val="26"/>
          <w:szCs w:val="26"/>
        </w:rPr>
        <w:t>Tài liệu bắt buộc:</w:t>
      </w:r>
    </w:p>
    <w:p w:rsidR="00157CAF" w:rsidRPr="001E245F" w:rsidRDefault="00157CAF" w:rsidP="00157CAF">
      <w:pPr>
        <w:adjustRightInd w:val="0"/>
        <w:snapToGrid w:val="0"/>
        <w:spacing w:before="120"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[1] Hoàng Xuân cơ (2005). </w:t>
      </w:r>
      <w:r w:rsidRPr="00E879E7">
        <w:rPr>
          <w:i/>
          <w:sz w:val="26"/>
          <w:szCs w:val="28"/>
        </w:rPr>
        <w:t>Giáo trình kinh tế môi trường</w:t>
      </w:r>
      <w:r>
        <w:rPr>
          <w:sz w:val="26"/>
          <w:szCs w:val="28"/>
        </w:rPr>
        <w:t xml:space="preserve">. Nhà xuất bản Giáo dục. </w:t>
      </w:r>
    </w:p>
    <w:p w:rsidR="00C74287" w:rsidRPr="002E1809" w:rsidRDefault="006E23C6" w:rsidP="002E1809">
      <w:pPr>
        <w:spacing w:before="120" w:after="0" w:line="240" w:lineRule="atLeast"/>
        <w:rPr>
          <w:b/>
          <w:i/>
          <w:color w:val="000000" w:themeColor="text1"/>
          <w:sz w:val="26"/>
          <w:szCs w:val="26"/>
        </w:rPr>
      </w:pPr>
      <w:r w:rsidRPr="002E1809">
        <w:rPr>
          <w:b/>
          <w:i/>
          <w:color w:val="000000" w:themeColor="text1"/>
          <w:sz w:val="26"/>
          <w:szCs w:val="26"/>
        </w:rPr>
        <w:t>Tài liệu không bắt buộc:</w:t>
      </w:r>
    </w:p>
    <w:p w:rsidR="00157CAF" w:rsidRPr="003151DA" w:rsidRDefault="00157CAF" w:rsidP="00157CAF">
      <w:pPr>
        <w:spacing w:line="312" w:lineRule="auto"/>
        <w:jc w:val="both"/>
        <w:rPr>
          <w:sz w:val="26"/>
          <w:szCs w:val="20"/>
        </w:rPr>
      </w:pPr>
      <w:r w:rsidRPr="003151DA">
        <w:rPr>
          <w:sz w:val="26"/>
          <w:szCs w:val="20"/>
        </w:rPr>
        <w:t>[</w:t>
      </w:r>
      <w:r>
        <w:rPr>
          <w:sz w:val="26"/>
          <w:szCs w:val="20"/>
        </w:rPr>
        <w:t>2</w:t>
      </w:r>
      <w:r w:rsidRPr="003151DA">
        <w:rPr>
          <w:sz w:val="26"/>
          <w:szCs w:val="20"/>
        </w:rPr>
        <w:t xml:space="preserve">] </w:t>
      </w:r>
      <w:proofErr w:type="gramStart"/>
      <w:r w:rsidRPr="003151DA">
        <w:rPr>
          <w:sz w:val="26"/>
          <w:szCs w:val="20"/>
        </w:rPr>
        <w:t>R.Kerry</w:t>
      </w:r>
      <w:proofErr w:type="gramEnd"/>
      <w:r w:rsidRPr="003151DA">
        <w:rPr>
          <w:sz w:val="26"/>
          <w:szCs w:val="20"/>
        </w:rPr>
        <w:t xml:space="preserve"> Turne</w:t>
      </w:r>
      <w:r>
        <w:rPr>
          <w:sz w:val="26"/>
          <w:szCs w:val="20"/>
        </w:rPr>
        <w:t>r, David Pearce và Ian Bateman (</w:t>
      </w:r>
      <w:r w:rsidRPr="003151DA">
        <w:rPr>
          <w:sz w:val="26"/>
          <w:szCs w:val="20"/>
        </w:rPr>
        <w:t>1993</w:t>
      </w:r>
      <w:r>
        <w:rPr>
          <w:sz w:val="26"/>
          <w:szCs w:val="20"/>
        </w:rPr>
        <w:t>).</w:t>
      </w:r>
      <w:r w:rsidRPr="003151DA">
        <w:rPr>
          <w:sz w:val="26"/>
          <w:szCs w:val="20"/>
        </w:rPr>
        <w:t xml:space="preserve"> </w:t>
      </w:r>
      <w:r w:rsidRPr="003151DA">
        <w:rPr>
          <w:i/>
          <w:sz w:val="26"/>
          <w:szCs w:val="20"/>
        </w:rPr>
        <w:t>Kinh tế môi trường</w:t>
      </w:r>
      <w:r>
        <w:rPr>
          <w:sz w:val="26"/>
          <w:szCs w:val="20"/>
        </w:rPr>
        <w:t>.</w:t>
      </w:r>
      <w:r w:rsidRPr="003151DA">
        <w:rPr>
          <w:sz w:val="26"/>
          <w:szCs w:val="20"/>
        </w:rPr>
        <w:t xml:space="preserve"> Trung tâm nghiên cứu môi trường toàn cầu, Đại học East Anglia và Đại học Luân Đôn.</w:t>
      </w:r>
    </w:p>
    <w:p w:rsidR="00157CAF" w:rsidRPr="003151DA" w:rsidRDefault="00157CAF" w:rsidP="00157CAF">
      <w:pPr>
        <w:spacing w:line="312" w:lineRule="auto"/>
        <w:jc w:val="both"/>
        <w:rPr>
          <w:sz w:val="26"/>
          <w:szCs w:val="20"/>
        </w:rPr>
      </w:pPr>
      <w:r w:rsidRPr="003151DA">
        <w:rPr>
          <w:sz w:val="26"/>
          <w:szCs w:val="20"/>
        </w:rPr>
        <w:t>[</w:t>
      </w:r>
      <w:r>
        <w:rPr>
          <w:sz w:val="26"/>
          <w:szCs w:val="20"/>
        </w:rPr>
        <w:t>3</w:t>
      </w:r>
      <w:r w:rsidRPr="003151DA">
        <w:rPr>
          <w:sz w:val="26"/>
          <w:szCs w:val="20"/>
        </w:rPr>
        <w:t xml:space="preserve">] </w:t>
      </w:r>
      <w:r>
        <w:rPr>
          <w:sz w:val="26"/>
          <w:szCs w:val="20"/>
        </w:rPr>
        <w:t>Nguyễn Đình Hương (</w:t>
      </w:r>
      <w:r w:rsidRPr="003151DA">
        <w:rPr>
          <w:sz w:val="26"/>
          <w:szCs w:val="20"/>
        </w:rPr>
        <w:t>2006</w:t>
      </w:r>
      <w:r>
        <w:rPr>
          <w:sz w:val="26"/>
          <w:szCs w:val="20"/>
        </w:rPr>
        <w:t xml:space="preserve">). </w:t>
      </w:r>
      <w:r w:rsidRPr="003151DA">
        <w:rPr>
          <w:i/>
          <w:sz w:val="26"/>
          <w:szCs w:val="20"/>
        </w:rPr>
        <w:t>Giáo trình kinh tế chất thải</w:t>
      </w:r>
      <w:r>
        <w:rPr>
          <w:sz w:val="26"/>
          <w:szCs w:val="20"/>
        </w:rPr>
        <w:t>.</w:t>
      </w:r>
      <w:r w:rsidRPr="003151DA">
        <w:rPr>
          <w:sz w:val="26"/>
          <w:szCs w:val="20"/>
        </w:rPr>
        <w:t xml:space="preserve"> Nhà xuất bản Giáo dục.</w:t>
      </w:r>
    </w:p>
    <w:p w:rsidR="006E23C6" w:rsidRPr="002E1809" w:rsidRDefault="006E23C6" w:rsidP="002E1809">
      <w:pPr>
        <w:spacing w:before="120" w:after="0" w:line="240" w:lineRule="atLeast"/>
        <w:jc w:val="both"/>
        <w:rPr>
          <w:color w:val="000000" w:themeColor="text1"/>
          <w:sz w:val="26"/>
          <w:szCs w:val="26"/>
        </w:rPr>
      </w:pPr>
      <w:r w:rsidRPr="002E1809">
        <w:rPr>
          <w:b/>
          <w:color w:val="000000" w:themeColor="text1"/>
          <w:sz w:val="26"/>
          <w:szCs w:val="26"/>
        </w:rPr>
        <w:t>5</w:t>
      </w:r>
      <w:r w:rsidR="00C74287" w:rsidRPr="002E1809">
        <w:rPr>
          <w:b/>
          <w:color w:val="000000" w:themeColor="text1"/>
          <w:sz w:val="26"/>
          <w:szCs w:val="26"/>
        </w:rPr>
        <w:t xml:space="preserve">. </w:t>
      </w:r>
      <w:r w:rsidR="00CA7A7C" w:rsidRPr="002E1809">
        <w:rPr>
          <w:b/>
          <w:color w:val="000000" w:themeColor="text1"/>
          <w:sz w:val="26"/>
          <w:szCs w:val="26"/>
        </w:rPr>
        <w:t>Chuẩn đầu ra học phần</w:t>
      </w:r>
      <w:r w:rsidR="00CA7A7C" w:rsidRPr="002E1809">
        <w:rPr>
          <w:color w:val="000000" w:themeColor="text1"/>
          <w:sz w:val="26"/>
          <w:szCs w:val="26"/>
        </w:rPr>
        <w:t xml:space="preserve"> </w:t>
      </w:r>
    </w:p>
    <w:p w:rsidR="00BB320B" w:rsidRPr="002E1809" w:rsidRDefault="00BB320B" w:rsidP="002E1809">
      <w:pPr>
        <w:spacing w:before="120" w:after="0" w:line="240" w:lineRule="atLeast"/>
        <w:ind w:firstLine="567"/>
        <w:jc w:val="both"/>
        <w:rPr>
          <w:sz w:val="26"/>
          <w:szCs w:val="26"/>
        </w:rPr>
      </w:pPr>
      <w:r w:rsidRPr="002E1809">
        <w:rPr>
          <w:b/>
          <w:sz w:val="26"/>
          <w:szCs w:val="26"/>
        </w:rPr>
        <w:t>Học phần đóng góp cho Chuẩn đầu ra</w:t>
      </w:r>
      <w:r w:rsidRPr="002E1809">
        <w:rPr>
          <w:sz w:val="26"/>
          <w:szCs w:val="26"/>
        </w:rPr>
        <w:t xml:space="preserve"> </w:t>
      </w:r>
      <w:r w:rsidRPr="002E1809">
        <w:rPr>
          <w:b/>
          <w:sz w:val="26"/>
          <w:szCs w:val="26"/>
        </w:rPr>
        <w:t xml:space="preserve">của </w:t>
      </w:r>
      <w:r w:rsidR="00B05AAA" w:rsidRPr="002E1809">
        <w:rPr>
          <w:b/>
          <w:sz w:val="26"/>
          <w:szCs w:val="26"/>
        </w:rPr>
        <w:t>CTĐT</w:t>
      </w:r>
      <w:r w:rsidRPr="002E1809">
        <w:rPr>
          <w:b/>
          <w:sz w:val="26"/>
          <w:szCs w:val="26"/>
        </w:rPr>
        <w:t xml:space="preserve"> theo mức độ sau</w:t>
      </w:r>
      <w:r w:rsidRPr="002E1809">
        <w:rPr>
          <w:sz w:val="26"/>
          <w:szCs w:val="26"/>
        </w:rPr>
        <w:t>:</w:t>
      </w:r>
    </w:p>
    <w:p w:rsidR="00C50DB9" w:rsidRDefault="00BB320B" w:rsidP="00C50DB9">
      <w:pPr>
        <w:spacing w:line="240" w:lineRule="atLeast"/>
        <w:ind w:left="1287"/>
        <w:rPr>
          <w:sz w:val="26"/>
          <w:szCs w:val="26"/>
          <w:lang w:val="fr-FR"/>
        </w:rPr>
      </w:pPr>
      <w:r w:rsidRPr="002E1809">
        <w:rPr>
          <w:b/>
          <w:sz w:val="26"/>
          <w:szCs w:val="26"/>
          <w:lang w:val="fr-FR"/>
        </w:rPr>
        <w:t>N</w:t>
      </w:r>
      <w:r w:rsidRPr="002E1809">
        <w:rPr>
          <w:sz w:val="26"/>
          <w:szCs w:val="26"/>
          <w:lang w:val="fr-FR"/>
        </w:rPr>
        <w:t> : Không đóng góp/không liên quan</w:t>
      </w:r>
    </w:p>
    <w:p w:rsidR="00BB320B" w:rsidRPr="002E1809" w:rsidRDefault="00BB320B" w:rsidP="00C50DB9">
      <w:pPr>
        <w:spacing w:line="240" w:lineRule="atLeast"/>
        <w:ind w:left="1287"/>
        <w:rPr>
          <w:sz w:val="26"/>
          <w:szCs w:val="26"/>
        </w:rPr>
      </w:pPr>
      <w:r w:rsidRPr="002E1809">
        <w:rPr>
          <w:b/>
          <w:sz w:val="26"/>
          <w:szCs w:val="26"/>
          <w:lang w:val="fr-FR"/>
        </w:rPr>
        <w:t>S</w:t>
      </w:r>
      <w:r w:rsidRPr="002E1809">
        <w:rPr>
          <w:sz w:val="26"/>
          <w:szCs w:val="26"/>
          <w:lang w:val="fr-FR"/>
        </w:rPr>
        <w:t> : Có đóng góp/liên quan nhưng không nhiều</w:t>
      </w:r>
    </w:p>
    <w:p w:rsidR="00C74287" w:rsidRDefault="00BB320B" w:rsidP="002E1809">
      <w:pPr>
        <w:spacing w:after="120" w:line="240" w:lineRule="atLeast"/>
        <w:ind w:left="567" w:firstLine="720"/>
        <w:jc w:val="both"/>
        <w:rPr>
          <w:i/>
          <w:color w:val="000000" w:themeColor="text1"/>
          <w:sz w:val="26"/>
          <w:szCs w:val="26"/>
        </w:rPr>
      </w:pPr>
      <w:r w:rsidRPr="002E1809">
        <w:rPr>
          <w:b/>
          <w:sz w:val="26"/>
          <w:szCs w:val="26"/>
          <w:lang w:val="fr-FR"/>
        </w:rPr>
        <w:t>H</w:t>
      </w:r>
      <w:r w:rsidRPr="002E1809">
        <w:rPr>
          <w:sz w:val="26"/>
          <w:szCs w:val="26"/>
          <w:lang w:val="fr-FR"/>
        </w:rPr>
        <w:t> : Đóng góp nhiều/liên quan nhiều</w:t>
      </w:r>
      <w:r w:rsidR="001D6E29" w:rsidRPr="002E1809">
        <w:rPr>
          <w:i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151" w:type="pct"/>
        <w:tblLook w:val="04A0" w:firstRow="1" w:lastRow="0" w:firstColumn="1" w:lastColumn="0" w:noHBand="0" w:noVBand="1"/>
      </w:tblPr>
      <w:tblGrid>
        <w:gridCol w:w="926"/>
        <w:gridCol w:w="1450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789"/>
        <w:gridCol w:w="787"/>
      </w:tblGrid>
      <w:tr w:rsidR="00704630" w:rsidRPr="00411ED9" w:rsidTr="00704630">
        <w:tc>
          <w:tcPr>
            <w:tcW w:w="455" w:type="pct"/>
            <w:vAlign w:val="center"/>
          </w:tcPr>
          <w:p w:rsidR="00411ED9" w:rsidRPr="00411ED9" w:rsidRDefault="00411ED9" w:rsidP="00D47C41">
            <w:pPr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411ED9">
              <w:rPr>
                <w:rFonts w:eastAsia="Times New Roman" w:cs="Times New Roman"/>
                <w:b/>
                <w:color w:val="000000"/>
                <w:sz w:val="22"/>
              </w:rPr>
              <w:t>Mã HP</w:t>
            </w:r>
          </w:p>
        </w:tc>
        <w:tc>
          <w:tcPr>
            <w:tcW w:w="712" w:type="pct"/>
            <w:vAlign w:val="center"/>
          </w:tcPr>
          <w:p w:rsidR="00411ED9" w:rsidRPr="00411ED9" w:rsidRDefault="00411ED9" w:rsidP="00D47C41">
            <w:pPr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411ED9">
              <w:rPr>
                <w:rFonts w:eastAsia="Times New Roman" w:cs="Times New Roman"/>
                <w:b/>
                <w:color w:val="000000"/>
                <w:sz w:val="22"/>
              </w:rPr>
              <w:t>Tên HP</w:t>
            </w:r>
          </w:p>
        </w:tc>
        <w:tc>
          <w:tcPr>
            <w:tcW w:w="3834" w:type="pct"/>
            <w:gridSpan w:val="11"/>
          </w:tcPr>
          <w:p w:rsidR="00411ED9" w:rsidRPr="00411ED9" w:rsidRDefault="00411ED9" w:rsidP="003B69EB">
            <w:pPr>
              <w:spacing w:after="120" w:line="240" w:lineRule="atLeast"/>
              <w:jc w:val="center"/>
              <w:rPr>
                <w:i/>
                <w:color w:val="000000" w:themeColor="text1"/>
                <w:sz w:val="22"/>
              </w:rPr>
            </w:pPr>
            <w:r w:rsidRPr="00411ED9">
              <w:rPr>
                <w:rFonts w:eastAsia="Times New Roman" w:cs="Times New Roman"/>
                <w:b/>
                <w:color w:val="000000"/>
                <w:sz w:val="22"/>
              </w:rPr>
              <w:t>Mức độ đóng góp</w:t>
            </w:r>
          </w:p>
        </w:tc>
      </w:tr>
      <w:tr w:rsidR="00704630" w:rsidRPr="00411ED9" w:rsidTr="00704630">
        <w:tc>
          <w:tcPr>
            <w:tcW w:w="455" w:type="pct"/>
            <w:vMerge w:val="restart"/>
            <w:vAlign w:val="center"/>
          </w:tcPr>
          <w:p w:rsidR="00704630" w:rsidRPr="00411ED9" w:rsidRDefault="00704630" w:rsidP="00D47C41">
            <w:pPr>
              <w:spacing w:line="240" w:lineRule="atLeast"/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11ED9">
              <w:rPr>
                <w:rFonts w:eastAsia="Times New Roman" w:cs="Times New Roman"/>
                <w:color w:val="FF0000"/>
                <w:sz w:val="22"/>
              </w:rPr>
              <w:t>MT</w:t>
            </w:r>
            <w:r w:rsidR="00621B40">
              <w:rPr>
                <w:rFonts w:eastAsia="Times New Roman" w:cs="Times New Roman"/>
                <w:color w:val="FF0000"/>
                <w:sz w:val="22"/>
              </w:rPr>
              <w:t>021</w:t>
            </w:r>
            <w:bookmarkStart w:id="0" w:name="_GoBack"/>
            <w:bookmarkEnd w:id="0"/>
          </w:p>
        </w:tc>
        <w:tc>
          <w:tcPr>
            <w:tcW w:w="712" w:type="pct"/>
            <w:vMerge w:val="restart"/>
            <w:vAlign w:val="center"/>
          </w:tcPr>
          <w:p w:rsidR="00704630" w:rsidRPr="00411ED9" w:rsidRDefault="00972B2C" w:rsidP="00D47C41">
            <w:pPr>
              <w:spacing w:line="240" w:lineRule="atLeast"/>
              <w:jc w:val="center"/>
              <w:rPr>
                <w:rFonts w:eastAsia="Times New Roman" w:cs="Times New Roman"/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z w:val="22"/>
              </w:rPr>
              <w:t>Kinh tế Môi trường</w:t>
            </w:r>
          </w:p>
        </w:tc>
        <w:tc>
          <w:tcPr>
            <w:tcW w:w="340" w:type="pct"/>
          </w:tcPr>
          <w:p w:rsidR="00704630" w:rsidRPr="00411ED9" w:rsidRDefault="00704630" w:rsidP="003B69EB">
            <w:pPr>
              <w:spacing w:after="120" w:line="240" w:lineRule="atLeast"/>
              <w:jc w:val="both"/>
              <w:rPr>
                <w:color w:val="000000" w:themeColor="text1"/>
                <w:sz w:val="18"/>
              </w:rPr>
            </w:pPr>
            <w:r w:rsidRPr="00411ED9">
              <w:rPr>
                <w:color w:val="000000" w:themeColor="text1"/>
                <w:sz w:val="18"/>
              </w:rPr>
              <w:t>ELO1</w:t>
            </w:r>
          </w:p>
        </w:tc>
        <w:tc>
          <w:tcPr>
            <w:tcW w:w="340" w:type="pct"/>
          </w:tcPr>
          <w:p w:rsidR="00704630" w:rsidRPr="00411ED9" w:rsidRDefault="00704630" w:rsidP="003B69EB">
            <w:pPr>
              <w:spacing w:after="120" w:line="240" w:lineRule="atLeast"/>
              <w:jc w:val="both"/>
              <w:rPr>
                <w:color w:val="000000" w:themeColor="text1"/>
                <w:sz w:val="18"/>
              </w:rPr>
            </w:pPr>
            <w:r w:rsidRPr="00411ED9">
              <w:rPr>
                <w:color w:val="000000" w:themeColor="text1"/>
                <w:sz w:val="18"/>
              </w:rPr>
              <w:t>ELO2</w:t>
            </w:r>
          </w:p>
        </w:tc>
        <w:tc>
          <w:tcPr>
            <w:tcW w:w="340" w:type="pct"/>
          </w:tcPr>
          <w:p w:rsidR="00704630" w:rsidRPr="00411ED9" w:rsidRDefault="00704630" w:rsidP="003B69EB">
            <w:pPr>
              <w:spacing w:after="120" w:line="240" w:lineRule="atLeast"/>
              <w:jc w:val="both"/>
              <w:rPr>
                <w:color w:val="000000" w:themeColor="text1"/>
                <w:sz w:val="18"/>
              </w:rPr>
            </w:pPr>
            <w:r w:rsidRPr="00411ED9">
              <w:rPr>
                <w:color w:val="000000" w:themeColor="text1"/>
                <w:sz w:val="18"/>
              </w:rPr>
              <w:t>ELO3</w:t>
            </w:r>
          </w:p>
        </w:tc>
        <w:tc>
          <w:tcPr>
            <w:tcW w:w="340" w:type="pct"/>
          </w:tcPr>
          <w:p w:rsidR="00704630" w:rsidRPr="00411ED9" w:rsidRDefault="00704630" w:rsidP="003B69EB">
            <w:pPr>
              <w:spacing w:after="120" w:line="240" w:lineRule="atLeast"/>
              <w:jc w:val="both"/>
              <w:rPr>
                <w:color w:val="000000" w:themeColor="text1"/>
                <w:sz w:val="18"/>
              </w:rPr>
            </w:pPr>
            <w:r w:rsidRPr="00411ED9">
              <w:rPr>
                <w:color w:val="000000" w:themeColor="text1"/>
                <w:sz w:val="18"/>
              </w:rPr>
              <w:t>ELO4</w:t>
            </w:r>
          </w:p>
        </w:tc>
        <w:tc>
          <w:tcPr>
            <w:tcW w:w="340" w:type="pct"/>
          </w:tcPr>
          <w:p w:rsidR="00704630" w:rsidRPr="00411ED9" w:rsidRDefault="00704630" w:rsidP="003B69EB">
            <w:pPr>
              <w:spacing w:after="120" w:line="240" w:lineRule="atLeast"/>
              <w:jc w:val="both"/>
              <w:rPr>
                <w:color w:val="000000" w:themeColor="text1"/>
                <w:sz w:val="18"/>
              </w:rPr>
            </w:pPr>
            <w:r w:rsidRPr="00411ED9">
              <w:rPr>
                <w:color w:val="000000" w:themeColor="text1"/>
                <w:sz w:val="18"/>
              </w:rPr>
              <w:t>ELO5</w:t>
            </w:r>
          </w:p>
        </w:tc>
        <w:tc>
          <w:tcPr>
            <w:tcW w:w="340" w:type="pct"/>
          </w:tcPr>
          <w:p w:rsidR="00704630" w:rsidRPr="00411ED9" w:rsidRDefault="00704630" w:rsidP="003B69EB">
            <w:pPr>
              <w:spacing w:after="120" w:line="240" w:lineRule="atLeast"/>
              <w:jc w:val="both"/>
              <w:rPr>
                <w:color w:val="000000" w:themeColor="text1"/>
                <w:sz w:val="18"/>
              </w:rPr>
            </w:pPr>
            <w:r w:rsidRPr="00411ED9">
              <w:rPr>
                <w:color w:val="000000" w:themeColor="text1"/>
                <w:sz w:val="18"/>
              </w:rPr>
              <w:t>ELO6</w:t>
            </w:r>
          </w:p>
        </w:tc>
        <w:tc>
          <w:tcPr>
            <w:tcW w:w="340" w:type="pct"/>
          </w:tcPr>
          <w:p w:rsidR="00704630" w:rsidRPr="00411ED9" w:rsidRDefault="00704630" w:rsidP="003B69EB">
            <w:pPr>
              <w:spacing w:after="120" w:line="240" w:lineRule="atLeast"/>
              <w:jc w:val="both"/>
              <w:rPr>
                <w:color w:val="000000" w:themeColor="text1"/>
                <w:sz w:val="18"/>
              </w:rPr>
            </w:pPr>
            <w:r w:rsidRPr="00411ED9">
              <w:rPr>
                <w:color w:val="000000" w:themeColor="text1"/>
                <w:sz w:val="18"/>
              </w:rPr>
              <w:t>ELO7</w:t>
            </w:r>
          </w:p>
        </w:tc>
        <w:tc>
          <w:tcPr>
            <w:tcW w:w="340" w:type="pct"/>
          </w:tcPr>
          <w:p w:rsidR="00704630" w:rsidRPr="00411ED9" w:rsidRDefault="00704630" w:rsidP="003B69EB">
            <w:pPr>
              <w:spacing w:after="120" w:line="240" w:lineRule="atLeast"/>
              <w:jc w:val="both"/>
              <w:rPr>
                <w:color w:val="000000" w:themeColor="text1"/>
                <w:sz w:val="18"/>
              </w:rPr>
            </w:pPr>
            <w:r w:rsidRPr="00411ED9">
              <w:rPr>
                <w:color w:val="000000" w:themeColor="text1"/>
                <w:sz w:val="18"/>
              </w:rPr>
              <w:t>ELO8</w:t>
            </w:r>
          </w:p>
        </w:tc>
        <w:tc>
          <w:tcPr>
            <w:tcW w:w="340" w:type="pct"/>
          </w:tcPr>
          <w:p w:rsidR="00704630" w:rsidRPr="00411ED9" w:rsidRDefault="00704630" w:rsidP="003B69EB">
            <w:pPr>
              <w:spacing w:after="120" w:line="240" w:lineRule="atLeast"/>
              <w:jc w:val="both"/>
              <w:rPr>
                <w:color w:val="000000" w:themeColor="text1"/>
                <w:sz w:val="18"/>
              </w:rPr>
            </w:pPr>
            <w:r w:rsidRPr="00411ED9">
              <w:rPr>
                <w:color w:val="000000" w:themeColor="text1"/>
                <w:sz w:val="18"/>
              </w:rPr>
              <w:t>ELO9</w:t>
            </w:r>
          </w:p>
        </w:tc>
        <w:tc>
          <w:tcPr>
            <w:tcW w:w="387" w:type="pct"/>
          </w:tcPr>
          <w:p w:rsidR="00704630" w:rsidRPr="00411ED9" w:rsidRDefault="00704630" w:rsidP="003B69EB">
            <w:pPr>
              <w:spacing w:after="120" w:line="240" w:lineRule="atLeast"/>
              <w:jc w:val="both"/>
              <w:rPr>
                <w:color w:val="000000" w:themeColor="text1"/>
                <w:sz w:val="18"/>
              </w:rPr>
            </w:pPr>
            <w:r w:rsidRPr="00411ED9">
              <w:rPr>
                <w:color w:val="000000" w:themeColor="text1"/>
                <w:sz w:val="18"/>
              </w:rPr>
              <w:t>ELO10</w:t>
            </w:r>
          </w:p>
        </w:tc>
        <w:tc>
          <w:tcPr>
            <w:tcW w:w="382" w:type="pct"/>
          </w:tcPr>
          <w:p w:rsidR="00704630" w:rsidRPr="00411ED9" w:rsidRDefault="00704630" w:rsidP="003B69EB">
            <w:pPr>
              <w:spacing w:after="120" w:line="240" w:lineRule="atLeast"/>
              <w:jc w:val="both"/>
              <w:rPr>
                <w:color w:val="000000" w:themeColor="text1"/>
                <w:sz w:val="18"/>
              </w:rPr>
            </w:pPr>
            <w:r w:rsidRPr="00411ED9">
              <w:rPr>
                <w:color w:val="000000" w:themeColor="text1"/>
                <w:sz w:val="18"/>
              </w:rPr>
              <w:t>ELO11</w:t>
            </w:r>
          </w:p>
        </w:tc>
      </w:tr>
      <w:tr w:rsidR="00704630" w:rsidRPr="00411ED9" w:rsidTr="00704630">
        <w:trPr>
          <w:trHeight w:val="336"/>
        </w:trPr>
        <w:tc>
          <w:tcPr>
            <w:tcW w:w="455" w:type="pct"/>
            <w:vMerge/>
            <w:vAlign w:val="center"/>
          </w:tcPr>
          <w:p w:rsidR="00704630" w:rsidRPr="00411ED9" w:rsidRDefault="00704630" w:rsidP="00D47C41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</w:p>
        </w:tc>
        <w:tc>
          <w:tcPr>
            <w:tcW w:w="712" w:type="pct"/>
            <w:vMerge/>
            <w:vAlign w:val="center"/>
          </w:tcPr>
          <w:p w:rsidR="00704630" w:rsidRPr="00411ED9" w:rsidRDefault="00704630" w:rsidP="00D47C41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</w:p>
        </w:tc>
        <w:tc>
          <w:tcPr>
            <w:tcW w:w="340" w:type="pct"/>
            <w:vAlign w:val="bottom"/>
          </w:tcPr>
          <w:p w:rsidR="00704630" w:rsidRPr="00411ED9" w:rsidRDefault="00E5521C" w:rsidP="00D47C41">
            <w:pPr>
              <w:spacing w:line="240" w:lineRule="atLeast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</w:t>
            </w:r>
          </w:p>
        </w:tc>
        <w:tc>
          <w:tcPr>
            <w:tcW w:w="340" w:type="pct"/>
            <w:vAlign w:val="bottom"/>
          </w:tcPr>
          <w:p w:rsidR="00704630" w:rsidRPr="00411ED9" w:rsidRDefault="00E5521C" w:rsidP="00D47C41">
            <w:pPr>
              <w:spacing w:line="240" w:lineRule="atLeast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H</w:t>
            </w:r>
          </w:p>
        </w:tc>
        <w:tc>
          <w:tcPr>
            <w:tcW w:w="340" w:type="pct"/>
            <w:vAlign w:val="bottom"/>
          </w:tcPr>
          <w:p w:rsidR="00704630" w:rsidRPr="00411ED9" w:rsidRDefault="00704630" w:rsidP="00D47C41">
            <w:pPr>
              <w:spacing w:line="240" w:lineRule="atLeast"/>
              <w:jc w:val="center"/>
              <w:rPr>
                <w:b/>
                <w:color w:val="FF0000"/>
                <w:sz w:val="22"/>
              </w:rPr>
            </w:pPr>
            <w:r w:rsidRPr="00411ED9">
              <w:rPr>
                <w:b/>
                <w:color w:val="FF0000"/>
                <w:sz w:val="22"/>
              </w:rPr>
              <w:t>S</w:t>
            </w:r>
          </w:p>
        </w:tc>
        <w:tc>
          <w:tcPr>
            <w:tcW w:w="340" w:type="pct"/>
            <w:vAlign w:val="bottom"/>
          </w:tcPr>
          <w:p w:rsidR="00704630" w:rsidRPr="00411ED9" w:rsidRDefault="00704630" w:rsidP="00D47C41">
            <w:pPr>
              <w:spacing w:line="240" w:lineRule="atLeast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H</w:t>
            </w:r>
          </w:p>
        </w:tc>
        <w:tc>
          <w:tcPr>
            <w:tcW w:w="340" w:type="pct"/>
            <w:vAlign w:val="bottom"/>
          </w:tcPr>
          <w:p w:rsidR="00704630" w:rsidRPr="00411ED9" w:rsidRDefault="00704630" w:rsidP="00D47C41">
            <w:pPr>
              <w:spacing w:line="240" w:lineRule="atLeast"/>
              <w:jc w:val="center"/>
              <w:rPr>
                <w:b/>
                <w:color w:val="FF0000"/>
                <w:sz w:val="22"/>
              </w:rPr>
            </w:pPr>
            <w:r w:rsidRPr="00411ED9">
              <w:rPr>
                <w:b/>
                <w:color w:val="FF0000"/>
                <w:sz w:val="22"/>
              </w:rPr>
              <w:t>S</w:t>
            </w:r>
          </w:p>
        </w:tc>
        <w:tc>
          <w:tcPr>
            <w:tcW w:w="340" w:type="pct"/>
            <w:vAlign w:val="bottom"/>
          </w:tcPr>
          <w:p w:rsidR="00704630" w:rsidRPr="00411ED9" w:rsidRDefault="00704630" w:rsidP="00D47C41">
            <w:pPr>
              <w:spacing w:line="240" w:lineRule="atLeast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N</w:t>
            </w:r>
          </w:p>
        </w:tc>
        <w:tc>
          <w:tcPr>
            <w:tcW w:w="340" w:type="pct"/>
            <w:vAlign w:val="bottom"/>
          </w:tcPr>
          <w:p w:rsidR="00704630" w:rsidRPr="00411ED9" w:rsidRDefault="00704630" w:rsidP="00D47C41">
            <w:pPr>
              <w:spacing w:line="240" w:lineRule="atLeast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H</w:t>
            </w:r>
          </w:p>
        </w:tc>
        <w:tc>
          <w:tcPr>
            <w:tcW w:w="340" w:type="pct"/>
            <w:vAlign w:val="bottom"/>
          </w:tcPr>
          <w:p w:rsidR="00704630" w:rsidRPr="00411ED9" w:rsidRDefault="00E5521C" w:rsidP="00D47C41">
            <w:pPr>
              <w:spacing w:line="240" w:lineRule="atLeast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</w:t>
            </w:r>
          </w:p>
        </w:tc>
        <w:tc>
          <w:tcPr>
            <w:tcW w:w="340" w:type="pct"/>
            <w:vAlign w:val="bottom"/>
          </w:tcPr>
          <w:p w:rsidR="00704630" w:rsidRPr="00411ED9" w:rsidRDefault="00704630" w:rsidP="00D47C41">
            <w:pPr>
              <w:spacing w:line="240" w:lineRule="atLeast"/>
              <w:jc w:val="center"/>
              <w:rPr>
                <w:b/>
                <w:color w:val="FF0000"/>
                <w:sz w:val="22"/>
              </w:rPr>
            </w:pPr>
            <w:r w:rsidRPr="00411ED9">
              <w:rPr>
                <w:b/>
                <w:color w:val="FF0000"/>
                <w:sz w:val="22"/>
              </w:rPr>
              <w:t>S</w:t>
            </w:r>
          </w:p>
        </w:tc>
        <w:tc>
          <w:tcPr>
            <w:tcW w:w="387" w:type="pct"/>
            <w:vAlign w:val="bottom"/>
          </w:tcPr>
          <w:p w:rsidR="00704630" w:rsidRPr="00411ED9" w:rsidRDefault="00704630" w:rsidP="00D47C41">
            <w:pPr>
              <w:spacing w:line="240" w:lineRule="atLeast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</w:t>
            </w:r>
          </w:p>
        </w:tc>
        <w:tc>
          <w:tcPr>
            <w:tcW w:w="382" w:type="pct"/>
            <w:vAlign w:val="bottom"/>
          </w:tcPr>
          <w:p w:rsidR="00704630" w:rsidRPr="00411ED9" w:rsidRDefault="00704630" w:rsidP="00D47C41">
            <w:pPr>
              <w:spacing w:line="240" w:lineRule="atLeast"/>
              <w:jc w:val="center"/>
              <w:rPr>
                <w:b/>
                <w:color w:val="FF0000"/>
                <w:sz w:val="22"/>
              </w:rPr>
            </w:pPr>
            <w:r w:rsidRPr="00411ED9">
              <w:rPr>
                <w:b/>
                <w:color w:val="FF0000"/>
                <w:sz w:val="22"/>
              </w:rPr>
              <w:t>S</w:t>
            </w:r>
          </w:p>
        </w:tc>
      </w:tr>
    </w:tbl>
    <w:p w:rsidR="003B69EB" w:rsidRPr="002E1809" w:rsidRDefault="003B69EB" w:rsidP="003B69EB">
      <w:pPr>
        <w:spacing w:after="120" w:line="240" w:lineRule="atLeast"/>
        <w:jc w:val="both"/>
        <w:rPr>
          <w:i/>
          <w:color w:val="000000" w:themeColor="text1"/>
          <w:sz w:val="26"/>
          <w:szCs w:val="26"/>
        </w:rPr>
      </w:pPr>
    </w:p>
    <w:p w:rsidR="00AF31F9" w:rsidRPr="002E1809" w:rsidRDefault="00FB441D" w:rsidP="002E1809">
      <w:pPr>
        <w:spacing w:after="120" w:line="240" w:lineRule="atLeast"/>
        <w:ind w:firstLine="567"/>
        <w:jc w:val="both"/>
        <w:rPr>
          <w:color w:val="000000"/>
          <w:sz w:val="26"/>
          <w:szCs w:val="26"/>
          <w:lang w:val="fr-FR"/>
        </w:rPr>
      </w:pPr>
      <w:r w:rsidRPr="002E1809">
        <w:rPr>
          <w:b/>
          <w:color w:val="000000"/>
          <w:sz w:val="26"/>
          <w:szCs w:val="26"/>
          <w:lang w:val="fr-FR"/>
        </w:rPr>
        <w:t xml:space="preserve">Chi tiết Chuẩn đầu ra được mô tả trong bảng </w:t>
      </w:r>
      <w:proofErr w:type="gramStart"/>
      <w:r w:rsidRPr="002E1809">
        <w:rPr>
          <w:b/>
          <w:color w:val="000000"/>
          <w:sz w:val="26"/>
          <w:szCs w:val="26"/>
          <w:lang w:val="fr-FR"/>
        </w:rPr>
        <w:t>sau</w:t>
      </w:r>
      <w:r w:rsidRPr="002E1809">
        <w:rPr>
          <w:color w:val="000000"/>
          <w:sz w:val="26"/>
          <w:szCs w:val="26"/>
          <w:lang w:val="fr-FR"/>
        </w:rPr>
        <w:t>: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0"/>
        <w:gridCol w:w="1216"/>
        <w:gridCol w:w="5036"/>
        <w:gridCol w:w="2548"/>
      </w:tblGrid>
      <w:tr w:rsidR="000034D4" w:rsidRPr="002E1809" w:rsidTr="006F20E5">
        <w:tc>
          <w:tcPr>
            <w:tcW w:w="3712" w:type="pct"/>
            <w:gridSpan w:val="3"/>
            <w:shd w:val="clear" w:color="auto" w:fill="D6EDBD"/>
            <w:vAlign w:val="center"/>
          </w:tcPr>
          <w:p w:rsidR="000034D4" w:rsidRPr="002E1809" w:rsidRDefault="000034D4" w:rsidP="002E1809">
            <w:pPr>
              <w:spacing w:before="60"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b/>
                <w:color w:val="000000" w:themeColor="text1"/>
                <w:sz w:val="26"/>
                <w:szCs w:val="26"/>
              </w:rPr>
              <w:t>Chuẩn đầu ra học phần</w:t>
            </w:r>
          </w:p>
        </w:tc>
        <w:tc>
          <w:tcPr>
            <w:tcW w:w="1288" w:type="pct"/>
            <w:shd w:val="clear" w:color="auto" w:fill="D6EDBD"/>
            <w:vAlign w:val="center"/>
          </w:tcPr>
          <w:p w:rsidR="000034D4" w:rsidRPr="002E1809" w:rsidRDefault="000034D4" w:rsidP="002E1809">
            <w:pPr>
              <w:spacing w:line="240" w:lineRule="atLeast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rFonts w:cs="Times New Roman"/>
                <w:b/>
                <w:color w:val="000000" w:themeColor="text1"/>
                <w:sz w:val="26"/>
                <w:szCs w:val="26"/>
              </w:rPr>
              <w:t>CĐR của CTĐT</w:t>
            </w:r>
          </w:p>
          <w:p w:rsidR="000034D4" w:rsidRPr="002E1809" w:rsidRDefault="000034D4" w:rsidP="002E1809">
            <w:pPr>
              <w:spacing w:before="60"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rFonts w:cs="Times New Roman"/>
                <w:b/>
                <w:color w:val="000000" w:themeColor="text1"/>
                <w:sz w:val="26"/>
                <w:szCs w:val="26"/>
              </w:rPr>
              <w:t>(ELOx)</w:t>
            </w:r>
          </w:p>
        </w:tc>
      </w:tr>
      <w:tr w:rsidR="00486B77" w:rsidRPr="002E1809" w:rsidTr="006F20E5">
        <w:tc>
          <w:tcPr>
            <w:tcW w:w="551" w:type="pct"/>
            <w:vMerge w:val="restart"/>
            <w:vAlign w:val="center"/>
          </w:tcPr>
          <w:p w:rsidR="00486B77" w:rsidRPr="002E1809" w:rsidRDefault="00486B77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Kiến thức</w:t>
            </w:r>
          </w:p>
        </w:tc>
        <w:tc>
          <w:tcPr>
            <w:tcW w:w="615" w:type="pct"/>
            <w:vAlign w:val="center"/>
          </w:tcPr>
          <w:p w:rsidR="00486B77" w:rsidRPr="001D0704" w:rsidRDefault="00F83B34" w:rsidP="002E1809">
            <w:pPr>
              <w:spacing w:before="120" w:line="240" w:lineRule="atLeast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1D0704">
              <w:rPr>
                <w:rFonts w:cs="Times New Roman"/>
                <w:color w:val="FF0000"/>
                <w:sz w:val="26"/>
                <w:szCs w:val="26"/>
              </w:rPr>
              <w:t>CE</w:t>
            </w:r>
            <w:r w:rsidR="00486B77" w:rsidRPr="001D0704">
              <w:rPr>
                <w:rFonts w:cs="Times New Roman"/>
                <w:color w:val="FF0000"/>
                <w:sz w:val="26"/>
                <w:szCs w:val="26"/>
              </w:rPr>
              <w:t xml:space="preserve">LO1 </w:t>
            </w:r>
          </w:p>
        </w:tc>
        <w:tc>
          <w:tcPr>
            <w:tcW w:w="2545" w:type="pct"/>
            <w:vAlign w:val="center"/>
          </w:tcPr>
          <w:p w:rsidR="00486B77" w:rsidRPr="001D0704" w:rsidRDefault="00486B77" w:rsidP="002E1809">
            <w:pPr>
              <w:spacing w:line="240" w:lineRule="atLeast"/>
              <w:rPr>
                <w:color w:val="FF0000"/>
                <w:sz w:val="26"/>
                <w:szCs w:val="26"/>
              </w:rPr>
            </w:pPr>
            <w:r w:rsidRPr="001D0704">
              <w:rPr>
                <w:rFonts w:cs="Times New Roman"/>
                <w:color w:val="FF0000"/>
                <w:sz w:val="26"/>
                <w:szCs w:val="26"/>
              </w:rPr>
              <w:t xml:space="preserve">Trình bày được những kiến thức cơ bản và chuyên sâu về </w:t>
            </w:r>
            <w:r w:rsidR="00D234DA">
              <w:rPr>
                <w:rFonts w:cs="Times New Roman"/>
                <w:color w:val="FF0000"/>
                <w:sz w:val="26"/>
                <w:szCs w:val="26"/>
              </w:rPr>
              <w:t>kinh tế môi trường</w:t>
            </w:r>
            <w:r w:rsidRPr="001D0704">
              <w:rPr>
                <w:rFonts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288" w:type="pct"/>
            <w:vAlign w:val="center"/>
          </w:tcPr>
          <w:p w:rsidR="00486B77" w:rsidRPr="001D0704" w:rsidRDefault="00486B77" w:rsidP="002E1809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1D0704">
              <w:rPr>
                <w:rFonts w:cs="Times New Roman"/>
                <w:color w:val="FF0000"/>
                <w:sz w:val="26"/>
                <w:szCs w:val="26"/>
              </w:rPr>
              <w:t>ELO1, ELO</w:t>
            </w:r>
            <w:r w:rsidR="00114E35">
              <w:rPr>
                <w:rFonts w:cs="Times New Roman"/>
                <w:color w:val="FF0000"/>
                <w:sz w:val="26"/>
                <w:szCs w:val="26"/>
              </w:rPr>
              <w:t>2</w:t>
            </w:r>
            <w:r w:rsidR="006F20E5">
              <w:rPr>
                <w:rFonts w:cs="Times New Roman"/>
                <w:color w:val="FF0000"/>
                <w:sz w:val="26"/>
                <w:szCs w:val="26"/>
              </w:rPr>
              <w:t xml:space="preserve">, ELO3, </w:t>
            </w:r>
            <w:r w:rsidR="00114E35">
              <w:rPr>
                <w:rFonts w:cs="Times New Roman"/>
                <w:color w:val="FF0000"/>
                <w:sz w:val="26"/>
                <w:szCs w:val="26"/>
              </w:rPr>
              <w:t xml:space="preserve">ELO4, </w:t>
            </w:r>
            <w:r w:rsidR="006F20E5">
              <w:rPr>
                <w:rFonts w:cs="Times New Roman"/>
                <w:color w:val="FF0000"/>
                <w:sz w:val="26"/>
                <w:szCs w:val="26"/>
              </w:rPr>
              <w:t>ELO5, ELO7</w:t>
            </w:r>
          </w:p>
        </w:tc>
      </w:tr>
      <w:tr w:rsidR="00486B77" w:rsidRPr="002E1809" w:rsidTr="006F20E5">
        <w:tc>
          <w:tcPr>
            <w:tcW w:w="551" w:type="pct"/>
            <w:vMerge/>
          </w:tcPr>
          <w:p w:rsidR="00486B77" w:rsidRPr="002E1809" w:rsidRDefault="00486B77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" w:type="pct"/>
            <w:vAlign w:val="center"/>
          </w:tcPr>
          <w:p w:rsidR="00486B77" w:rsidRPr="001D0704" w:rsidRDefault="00F83B34" w:rsidP="002E1809">
            <w:pPr>
              <w:spacing w:before="120" w:line="240" w:lineRule="atLeast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1D0704">
              <w:rPr>
                <w:rFonts w:cs="Times New Roman"/>
                <w:color w:val="FF0000"/>
                <w:sz w:val="26"/>
                <w:szCs w:val="26"/>
              </w:rPr>
              <w:t>CE</w:t>
            </w:r>
            <w:r w:rsidR="00486B77" w:rsidRPr="001D0704">
              <w:rPr>
                <w:rFonts w:cs="Times New Roman"/>
                <w:color w:val="FF0000"/>
                <w:sz w:val="26"/>
                <w:szCs w:val="26"/>
              </w:rPr>
              <w:t xml:space="preserve">LO2 </w:t>
            </w:r>
          </w:p>
        </w:tc>
        <w:tc>
          <w:tcPr>
            <w:tcW w:w="2545" w:type="pct"/>
            <w:vAlign w:val="center"/>
          </w:tcPr>
          <w:p w:rsidR="00486B77" w:rsidRPr="001D0704" w:rsidRDefault="00114E35" w:rsidP="002E1809">
            <w:pPr>
              <w:spacing w:line="240" w:lineRule="atLeast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 xml:space="preserve">Vận dụng đề xuất giải pháp kinh tế trong quản lý môi trường và đánh giá dự án, chương trình, chính sách… </w:t>
            </w:r>
          </w:p>
        </w:tc>
        <w:tc>
          <w:tcPr>
            <w:tcW w:w="1288" w:type="pct"/>
            <w:vAlign w:val="center"/>
          </w:tcPr>
          <w:p w:rsidR="00486B77" w:rsidRPr="001D0704" w:rsidRDefault="006F20E5" w:rsidP="002E1809">
            <w:pPr>
              <w:spacing w:line="240" w:lineRule="atLeast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1D0704">
              <w:rPr>
                <w:rFonts w:cs="Times New Roman"/>
                <w:color w:val="FF0000"/>
                <w:sz w:val="26"/>
                <w:szCs w:val="26"/>
              </w:rPr>
              <w:t>ELO1</w:t>
            </w:r>
            <w:r w:rsidR="00114E35" w:rsidRPr="001D0704">
              <w:rPr>
                <w:rFonts w:cs="Times New Roman"/>
                <w:color w:val="FF0000"/>
                <w:sz w:val="26"/>
                <w:szCs w:val="26"/>
              </w:rPr>
              <w:t xml:space="preserve"> ELO1, ELO</w:t>
            </w:r>
            <w:r w:rsidR="00114E35">
              <w:rPr>
                <w:rFonts w:cs="Times New Roman"/>
                <w:color w:val="FF0000"/>
                <w:sz w:val="26"/>
                <w:szCs w:val="26"/>
              </w:rPr>
              <w:t>2, ELO3, ELO4, ELO5, ELO7</w:t>
            </w:r>
          </w:p>
        </w:tc>
      </w:tr>
      <w:tr w:rsidR="00D8126A" w:rsidRPr="002E1809" w:rsidTr="006F20E5">
        <w:tc>
          <w:tcPr>
            <w:tcW w:w="551" w:type="pct"/>
            <w:vMerge w:val="restart"/>
            <w:vAlign w:val="center"/>
          </w:tcPr>
          <w:p w:rsidR="00D8126A" w:rsidRPr="002E1809" w:rsidRDefault="00D8126A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Kỹ năng</w:t>
            </w:r>
          </w:p>
        </w:tc>
        <w:tc>
          <w:tcPr>
            <w:tcW w:w="615" w:type="pct"/>
            <w:vAlign w:val="center"/>
          </w:tcPr>
          <w:p w:rsidR="00D8126A" w:rsidRPr="001D0704" w:rsidRDefault="00D8126A" w:rsidP="002E1809">
            <w:pPr>
              <w:spacing w:before="120" w:line="240" w:lineRule="atLeast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1D0704">
              <w:rPr>
                <w:rFonts w:cs="Times New Roman"/>
                <w:color w:val="FF0000"/>
                <w:sz w:val="26"/>
                <w:szCs w:val="26"/>
              </w:rPr>
              <w:t xml:space="preserve">CELO3 </w:t>
            </w:r>
          </w:p>
        </w:tc>
        <w:tc>
          <w:tcPr>
            <w:tcW w:w="2545" w:type="pct"/>
            <w:vAlign w:val="center"/>
          </w:tcPr>
          <w:p w:rsidR="00D8126A" w:rsidRPr="001D0704" w:rsidRDefault="00D8126A" w:rsidP="002E1809">
            <w:pPr>
              <w:spacing w:line="240" w:lineRule="atLeast"/>
              <w:rPr>
                <w:color w:val="FF0000"/>
                <w:sz w:val="26"/>
                <w:szCs w:val="26"/>
              </w:rPr>
            </w:pPr>
            <w:r w:rsidRPr="001D0704">
              <w:rPr>
                <w:color w:val="FF0000"/>
                <w:sz w:val="26"/>
                <w:szCs w:val="26"/>
              </w:rPr>
              <w:t xml:space="preserve">Vận dụng các kỹ năng: tư duy phân tích bài toán, tư duy phản biện và tư duy giải quyết vấn đề trong </w:t>
            </w:r>
            <w:r w:rsidR="00C00117">
              <w:rPr>
                <w:color w:val="FF0000"/>
                <w:sz w:val="26"/>
                <w:szCs w:val="26"/>
              </w:rPr>
              <w:t>quá trình học tập</w:t>
            </w:r>
          </w:p>
        </w:tc>
        <w:tc>
          <w:tcPr>
            <w:tcW w:w="1288" w:type="pct"/>
            <w:vAlign w:val="center"/>
          </w:tcPr>
          <w:p w:rsidR="00D8126A" w:rsidRPr="001D0704" w:rsidRDefault="00D8126A" w:rsidP="002E1809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1D0704">
              <w:rPr>
                <w:rFonts w:cs="Times New Roman"/>
                <w:color w:val="FF0000"/>
                <w:sz w:val="26"/>
                <w:szCs w:val="26"/>
              </w:rPr>
              <w:t>ELO</w:t>
            </w:r>
            <w:r w:rsidR="006F20E5">
              <w:rPr>
                <w:rFonts w:cs="Times New Roman"/>
                <w:color w:val="FF0000"/>
                <w:sz w:val="26"/>
                <w:szCs w:val="26"/>
              </w:rPr>
              <w:t>4</w:t>
            </w:r>
          </w:p>
        </w:tc>
      </w:tr>
      <w:tr w:rsidR="00D8126A" w:rsidRPr="002E1809" w:rsidTr="006F20E5">
        <w:tc>
          <w:tcPr>
            <w:tcW w:w="551" w:type="pct"/>
            <w:vMerge/>
          </w:tcPr>
          <w:p w:rsidR="00D8126A" w:rsidRPr="002E1809" w:rsidRDefault="00D8126A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" w:type="pct"/>
            <w:vAlign w:val="center"/>
          </w:tcPr>
          <w:p w:rsidR="00D8126A" w:rsidRPr="001D0704" w:rsidRDefault="00D8126A" w:rsidP="002E1809">
            <w:pPr>
              <w:spacing w:line="240" w:lineRule="atLeast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1D0704">
              <w:rPr>
                <w:rFonts w:cs="Times New Roman"/>
                <w:color w:val="FF0000"/>
                <w:sz w:val="26"/>
                <w:szCs w:val="26"/>
              </w:rPr>
              <w:t>CE</w:t>
            </w:r>
            <w:r w:rsidRPr="001D0704">
              <w:rPr>
                <w:color w:val="FF0000"/>
                <w:sz w:val="26"/>
                <w:szCs w:val="26"/>
              </w:rPr>
              <w:t>LO4</w:t>
            </w:r>
          </w:p>
        </w:tc>
        <w:tc>
          <w:tcPr>
            <w:tcW w:w="2545" w:type="pct"/>
            <w:vAlign w:val="center"/>
          </w:tcPr>
          <w:p w:rsidR="00D8126A" w:rsidRPr="001D0704" w:rsidRDefault="00C00117" w:rsidP="002E1809">
            <w:pPr>
              <w:spacing w:line="240" w:lineRule="atLeast"/>
              <w:rPr>
                <w:rFonts w:cs="Times New Roman"/>
                <w:color w:val="FF0000"/>
                <w:sz w:val="26"/>
                <w:szCs w:val="26"/>
              </w:rPr>
            </w:pPr>
            <w:r w:rsidRPr="001D0704">
              <w:rPr>
                <w:rFonts w:cs="Times New Roman"/>
                <w:color w:val="FF0000"/>
                <w:sz w:val="26"/>
                <w:szCs w:val="26"/>
              </w:rPr>
              <w:t>Vận dụng hệ thống học tập Online (Elearning) để trao đổi, làm việc nhóm</w:t>
            </w:r>
          </w:p>
        </w:tc>
        <w:tc>
          <w:tcPr>
            <w:tcW w:w="1288" w:type="pct"/>
            <w:vAlign w:val="center"/>
          </w:tcPr>
          <w:p w:rsidR="00D8126A" w:rsidRPr="001D0704" w:rsidRDefault="00C00117" w:rsidP="002E1809">
            <w:pPr>
              <w:spacing w:line="240" w:lineRule="atLeast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1D0704">
              <w:rPr>
                <w:color w:val="FF0000"/>
                <w:sz w:val="26"/>
                <w:szCs w:val="26"/>
              </w:rPr>
              <w:t>ELO4</w:t>
            </w:r>
          </w:p>
        </w:tc>
      </w:tr>
      <w:tr w:rsidR="00486B77" w:rsidRPr="002E1809" w:rsidTr="006F20E5">
        <w:tc>
          <w:tcPr>
            <w:tcW w:w="551" w:type="pct"/>
          </w:tcPr>
          <w:p w:rsidR="00486B77" w:rsidRPr="002E1809" w:rsidRDefault="00486B77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Thái độ</w:t>
            </w:r>
          </w:p>
        </w:tc>
        <w:tc>
          <w:tcPr>
            <w:tcW w:w="615" w:type="pct"/>
            <w:vAlign w:val="center"/>
          </w:tcPr>
          <w:p w:rsidR="00486B77" w:rsidRPr="001D0704" w:rsidRDefault="00F83B34" w:rsidP="002E1809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1D0704">
              <w:rPr>
                <w:rFonts w:cs="Times New Roman"/>
                <w:color w:val="FF0000"/>
                <w:sz w:val="26"/>
                <w:szCs w:val="26"/>
              </w:rPr>
              <w:t>CE</w:t>
            </w:r>
            <w:r w:rsidR="00486B77" w:rsidRPr="001D0704">
              <w:rPr>
                <w:color w:val="FF0000"/>
                <w:sz w:val="26"/>
                <w:szCs w:val="26"/>
              </w:rPr>
              <w:t>LO</w:t>
            </w:r>
            <w:r w:rsidR="00C00117">
              <w:rPr>
                <w:color w:val="FF0000"/>
                <w:sz w:val="26"/>
                <w:szCs w:val="26"/>
              </w:rPr>
              <w:t>5</w:t>
            </w:r>
          </w:p>
        </w:tc>
        <w:tc>
          <w:tcPr>
            <w:tcW w:w="2545" w:type="pct"/>
            <w:vAlign w:val="center"/>
          </w:tcPr>
          <w:p w:rsidR="00486B77" w:rsidRPr="001D0704" w:rsidRDefault="00B73D20" w:rsidP="002E1809">
            <w:pPr>
              <w:spacing w:line="240" w:lineRule="atLeast"/>
              <w:rPr>
                <w:rFonts w:cs="Times New Roman"/>
                <w:color w:val="FF0000"/>
                <w:sz w:val="26"/>
                <w:szCs w:val="26"/>
              </w:rPr>
            </w:pPr>
            <w:r w:rsidRPr="001D0704">
              <w:rPr>
                <w:rFonts w:cs="Times New Roman"/>
                <w:color w:val="FF0000"/>
                <w:sz w:val="26"/>
                <w:szCs w:val="26"/>
              </w:rPr>
              <w:t xml:space="preserve">Nhận thức được sự cần thiết của </w:t>
            </w:r>
            <w:r w:rsidR="00666635">
              <w:rPr>
                <w:rFonts w:cs="Times New Roman"/>
                <w:color w:val="FF0000"/>
                <w:sz w:val="26"/>
                <w:szCs w:val="26"/>
              </w:rPr>
              <w:t>viễn thám</w:t>
            </w:r>
            <w:r w:rsidR="0009092B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  <w:r w:rsidRPr="001D0704">
              <w:rPr>
                <w:rFonts w:cs="Times New Roman"/>
                <w:color w:val="FF0000"/>
                <w:sz w:val="26"/>
                <w:szCs w:val="26"/>
              </w:rPr>
              <w:t>trong chuyên ngành học.</w:t>
            </w:r>
            <w:r w:rsidR="00F83B34" w:rsidRPr="001D0704">
              <w:rPr>
                <w:rFonts w:cs="Times New Roman"/>
                <w:color w:val="FF0000"/>
                <w:sz w:val="26"/>
                <w:szCs w:val="26"/>
              </w:rPr>
              <w:t xml:space="preserve"> Nhận biết trách nhiệm xã hội, tác phong, kỷ luật, đạo đức nghề nghiệp</w:t>
            </w:r>
            <w:r w:rsidR="00F83B34" w:rsidRPr="001D0704"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1288" w:type="pct"/>
            <w:vAlign w:val="center"/>
          </w:tcPr>
          <w:p w:rsidR="00486B77" w:rsidRPr="001D0704" w:rsidRDefault="00574CFF" w:rsidP="002E1809">
            <w:pPr>
              <w:spacing w:line="240" w:lineRule="atLeast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1D0704">
              <w:rPr>
                <w:color w:val="FF0000"/>
                <w:sz w:val="26"/>
                <w:szCs w:val="26"/>
              </w:rPr>
              <w:t>ELO9, ELO10</w:t>
            </w:r>
            <w:r w:rsidR="006F20E5">
              <w:rPr>
                <w:color w:val="FF0000"/>
                <w:sz w:val="26"/>
                <w:szCs w:val="26"/>
              </w:rPr>
              <w:t>, ELO11</w:t>
            </w:r>
          </w:p>
        </w:tc>
      </w:tr>
    </w:tbl>
    <w:p w:rsidR="00CA7A7C" w:rsidRPr="002E1809" w:rsidRDefault="00CA7A7C" w:rsidP="002E1809">
      <w:pPr>
        <w:spacing w:line="240" w:lineRule="atLeast"/>
        <w:ind w:right="20"/>
        <w:rPr>
          <w:bCs/>
          <w:i/>
          <w:iCs/>
          <w:sz w:val="26"/>
          <w:szCs w:val="26"/>
        </w:rPr>
      </w:pPr>
    </w:p>
    <w:p w:rsidR="00C74287" w:rsidRPr="002E1809" w:rsidRDefault="00FA7383" w:rsidP="002E1809">
      <w:pPr>
        <w:spacing w:line="240" w:lineRule="atLeast"/>
        <w:rPr>
          <w:color w:val="000000" w:themeColor="text1"/>
          <w:sz w:val="26"/>
          <w:szCs w:val="26"/>
        </w:rPr>
      </w:pPr>
      <w:r w:rsidRPr="002E1809">
        <w:rPr>
          <w:b/>
          <w:color w:val="000000" w:themeColor="text1"/>
          <w:sz w:val="26"/>
          <w:szCs w:val="26"/>
        </w:rPr>
        <w:lastRenderedPageBreak/>
        <w:t>6</w:t>
      </w:r>
      <w:r w:rsidR="00C74287" w:rsidRPr="002E1809">
        <w:rPr>
          <w:b/>
          <w:color w:val="000000" w:themeColor="text1"/>
          <w:sz w:val="26"/>
          <w:szCs w:val="26"/>
        </w:rPr>
        <w:t xml:space="preserve">. </w:t>
      </w:r>
      <w:r w:rsidR="00CA7A7C" w:rsidRPr="002E1809">
        <w:rPr>
          <w:b/>
          <w:color w:val="000000" w:themeColor="text1"/>
          <w:sz w:val="26"/>
          <w:szCs w:val="26"/>
        </w:rPr>
        <w:t xml:space="preserve">Chỉ báo thực hiện chuẩn đầu ra </w:t>
      </w:r>
      <w:r w:rsidR="00C74287" w:rsidRPr="002E1809">
        <w:rPr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3"/>
        <w:gridCol w:w="1484"/>
        <w:gridCol w:w="7323"/>
      </w:tblGrid>
      <w:tr w:rsidR="00486B77" w:rsidRPr="002E1809" w:rsidTr="00F14713">
        <w:trPr>
          <w:tblHeader/>
        </w:trPr>
        <w:tc>
          <w:tcPr>
            <w:tcW w:w="548" w:type="pct"/>
            <w:shd w:val="clear" w:color="auto" w:fill="C6E6A2"/>
            <w:vAlign w:val="center"/>
          </w:tcPr>
          <w:p w:rsidR="00486B77" w:rsidRPr="002E1809" w:rsidRDefault="00486B77" w:rsidP="002E1809">
            <w:pPr>
              <w:spacing w:line="240" w:lineRule="atLeast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rFonts w:cs="Times New Roman"/>
                <w:b/>
                <w:color w:val="000000" w:themeColor="text1"/>
                <w:sz w:val="26"/>
                <w:szCs w:val="26"/>
              </w:rPr>
              <w:t>Chuẩn đầu ra</w:t>
            </w:r>
          </w:p>
          <w:p w:rsidR="00486B77" w:rsidRPr="002E1809" w:rsidRDefault="001D0704" w:rsidP="002E180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CELO</w:t>
            </w:r>
          </w:p>
        </w:tc>
        <w:tc>
          <w:tcPr>
            <w:tcW w:w="750" w:type="pct"/>
            <w:shd w:val="clear" w:color="auto" w:fill="C6E6A2"/>
            <w:vAlign w:val="center"/>
          </w:tcPr>
          <w:p w:rsidR="00486B77" w:rsidRPr="002E1809" w:rsidRDefault="00486B77" w:rsidP="002E180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702" w:type="pct"/>
            <w:shd w:val="clear" w:color="auto" w:fill="C6E6A2"/>
            <w:vAlign w:val="center"/>
          </w:tcPr>
          <w:p w:rsidR="00486B77" w:rsidRPr="002E1809" w:rsidRDefault="005C30D4" w:rsidP="002E180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9D4F1C" w:rsidRPr="002E1809" w:rsidTr="00F14713">
        <w:tc>
          <w:tcPr>
            <w:tcW w:w="548" w:type="pct"/>
            <w:vMerge w:val="restart"/>
            <w:vAlign w:val="center"/>
          </w:tcPr>
          <w:p w:rsidR="009D4F1C" w:rsidRPr="004A368A" w:rsidRDefault="009D4F1C" w:rsidP="009D4F1C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CELO1</w:t>
            </w:r>
          </w:p>
        </w:tc>
        <w:tc>
          <w:tcPr>
            <w:tcW w:w="750" w:type="pct"/>
            <w:vAlign w:val="center"/>
          </w:tcPr>
          <w:p w:rsidR="009D4F1C" w:rsidRPr="004A368A" w:rsidRDefault="009D4F1C" w:rsidP="009D4F1C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CELO1.1</w:t>
            </w:r>
          </w:p>
        </w:tc>
        <w:tc>
          <w:tcPr>
            <w:tcW w:w="3702" w:type="pct"/>
            <w:vAlign w:val="center"/>
          </w:tcPr>
          <w:p w:rsidR="009D4F1C" w:rsidRPr="003A1C93" w:rsidRDefault="009D4F1C" w:rsidP="009D4F1C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Trình bày</w:t>
            </w:r>
            <w:r>
              <w:rPr>
                <w:color w:val="000000" w:themeColor="text1"/>
                <w:sz w:val="26"/>
                <w:szCs w:val="26"/>
              </w:rPr>
              <w:t xml:space="preserve"> được những kiến thức tổng quan về kinh tế môi trường </w:t>
            </w:r>
          </w:p>
        </w:tc>
      </w:tr>
      <w:tr w:rsidR="009D4F1C" w:rsidRPr="002E1809" w:rsidTr="00F14713">
        <w:tc>
          <w:tcPr>
            <w:tcW w:w="548" w:type="pct"/>
            <w:vMerge/>
            <w:vAlign w:val="center"/>
          </w:tcPr>
          <w:p w:rsidR="009D4F1C" w:rsidRPr="004A368A" w:rsidRDefault="009D4F1C" w:rsidP="009D4F1C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50" w:type="pct"/>
            <w:vAlign w:val="center"/>
          </w:tcPr>
          <w:p w:rsidR="009D4F1C" w:rsidRPr="004A368A" w:rsidRDefault="009D4F1C" w:rsidP="009D4F1C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CELO1.2</w:t>
            </w:r>
          </w:p>
        </w:tc>
        <w:tc>
          <w:tcPr>
            <w:tcW w:w="3702" w:type="pct"/>
            <w:vAlign w:val="center"/>
          </w:tcPr>
          <w:p w:rsidR="009D4F1C" w:rsidRPr="003A1C93" w:rsidRDefault="009D4F1C" w:rsidP="009D4F1C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Diễn đạt</w:t>
            </w:r>
            <w:r>
              <w:rPr>
                <w:color w:val="000000" w:themeColor="text1"/>
                <w:sz w:val="26"/>
                <w:szCs w:val="26"/>
              </w:rPr>
              <w:t xml:space="preserve"> được một số vấn đề cơ bản của nền kinh tế thị trường</w:t>
            </w:r>
          </w:p>
        </w:tc>
      </w:tr>
      <w:tr w:rsidR="009D4F1C" w:rsidRPr="002E1809" w:rsidTr="00F14713">
        <w:tc>
          <w:tcPr>
            <w:tcW w:w="548" w:type="pct"/>
            <w:vMerge/>
            <w:vAlign w:val="center"/>
          </w:tcPr>
          <w:p w:rsidR="009D4F1C" w:rsidRPr="004A368A" w:rsidRDefault="009D4F1C" w:rsidP="009D4F1C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50" w:type="pct"/>
            <w:vAlign w:val="center"/>
          </w:tcPr>
          <w:p w:rsidR="009D4F1C" w:rsidRPr="004A368A" w:rsidRDefault="009D4F1C" w:rsidP="009D4F1C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CELO1.3</w:t>
            </w:r>
          </w:p>
        </w:tc>
        <w:tc>
          <w:tcPr>
            <w:tcW w:w="3702" w:type="pct"/>
            <w:vAlign w:val="center"/>
          </w:tcPr>
          <w:p w:rsidR="009D4F1C" w:rsidRPr="003A1C93" w:rsidRDefault="009D4F1C" w:rsidP="009D4F1C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Phân tích</w:t>
            </w:r>
            <w:r>
              <w:rPr>
                <w:color w:val="000000" w:themeColor="text1"/>
                <w:sz w:val="26"/>
                <w:szCs w:val="26"/>
              </w:rPr>
              <w:t xml:space="preserve"> được những nguyên nhân kinh tế của các vấn đề môi trường</w:t>
            </w:r>
          </w:p>
        </w:tc>
      </w:tr>
      <w:tr w:rsidR="009D4F1C" w:rsidRPr="002E1809" w:rsidTr="00F14713">
        <w:tc>
          <w:tcPr>
            <w:tcW w:w="548" w:type="pct"/>
            <w:vMerge w:val="restart"/>
            <w:vAlign w:val="center"/>
          </w:tcPr>
          <w:p w:rsidR="009D4F1C" w:rsidRPr="004A368A" w:rsidRDefault="009D4F1C" w:rsidP="009D4F1C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CELO2</w:t>
            </w:r>
          </w:p>
        </w:tc>
        <w:tc>
          <w:tcPr>
            <w:tcW w:w="750" w:type="pct"/>
            <w:vAlign w:val="center"/>
          </w:tcPr>
          <w:p w:rsidR="009D4F1C" w:rsidRPr="004A368A" w:rsidRDefault="009D4F1C" w:rsidP="009D4F1C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CELO2.1</w:t>
            </w:r>
          </w:p>
        </w:tc>
        <w:tc>
          <w:tcPr>
            <w:tcW w:w="3702" w:type="pct"/>
            <w:vAlign w:val="center"/>
          </w:tcPr>
          <w:p w:rsidR="009D4F1C" w:rsidRPr="00A8127F" w:rsidRDefault="009D4F1C" w:rsidP="009D4F1C">
            <w:pPr>
              <w:spacing w:before="60" w:after="6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Vận dụng</w:t>
            </w:r>
            <w:r>
              <w:rPr>
                <w:color w:val="000000" w:themeColor="text1"/>
                <w:sz w:val="26"/>
                <w:szCs w:val="26"/>
              </w:rPr>
              <w:t xml:space="preserve"> đề xuất giải pháp kinh tế để giải quyết các vấn đề môi trường</w:t>
            </w:r>
          </w:p>
        </w:tc>
      </w:tr>
      <w:tr w:rsidR="009D4F1C" w:rsidRPr="002E1809" w:rsidTr="00F14713">
        <w:tc>
          <w:tcPr>
            <w:tcW w:w="548" w:type="pct"/>
            <w:vMerge/>
            <w:vAlign w:val="center"/>
          </w:tcPr>
          <w:p w:rsidR="009D4F1C" w:rsidRPr="004A368A" w:rsidRDefault="009D4F1C" w:rsidP="009D4F1C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50" w:type="pct"/>
            <w:vAlign w:val="center"/>
          </w:tcPr>
          <w:p w:rsidR="009D4F1C" w:rsidRPr="004A368A" w:rsidRDefault="009D4F1C" w:rsidP="009D4F1C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CELO2.2</w:t>
            </w:r>
          </w:p>
        </w:tc>
        <w:tc>
          <w:tcPr>
            <w:tcW w:w="3702" w:type="pct"/>
            <w:vAlign w:val="center"/>
          </w:tcPr>
          <w:p w:rsidR="009D4F1C" w:rsidRPr="003A1C93" w:rsidRDefault="009D4F1C" w:rsidP="009D4F1C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Vận dụng</w:t>
            </w:r>
            <w:r>
              <w:rPr>
                <w:color w:val="000000" w:themeColor="text1"/>
                <w:sz w:val="26"/>
                <w:szCs w:val="26"/>
              </w:rPr>
              <w:t xml:space="preserve"> được các phương pháp định giá giá trị tài nguyên và môi trường</w:t>
            </w:r>
          </w:p>
        </w:tc>
      </w:tr>
      <w:tr w:rsidR="009D4F1C" w:rsidRPr="002E1809" w:rsidTr="00F14713">
        <w:tc>
          <w:tcPr>
            <w:tcW w:w="548" w:type="pct"/>
            <w:vMerge/>
            <w:vAlign w:val="center"/>
          </w:tcPr>
          <w:p w:rsidR="009D4F1C" w:rsidRPr="004A368A" w:rsidRDefault="009D4F1C" w:rsidP="009D4F1C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50" w:type="pct"/>
            <w:vAlign w:val="center"/>
          </w:tcPr>
          <w:p w:rsidR="009D4F1C" w:rsidRPr="004A368A" w:rsidRDefault="009D4F1C" w:rsidP="009D4F1C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CELO2.3</w:t>
            </w:r>
          </w:p>
        </w:tc>
        <w:tc>
          <w:tcPr>
            <w:tcW w:w="3702" w:type="pct"/>
            <w:vAlign w:val="center"/>
          </w:tcPr>
          <w:p w:rsidR="009D4F1C" w:rsidRPr="003A1C93" w:rsidRDefault="009D4F1C" w:rsidP="009D4F1C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A8127F">
              <w:rPr>
                <w:color w:val="FF0000"/>
                <w:sz w:val="26"/>
                <w:szCs w:val="26"/>
              </w:rPr>
              <w:t>Vận dụng</w:t>
            </w:r>
            <w:r>
              <w:rPr>
                <w:color w:val="000000" w:themeColor="text1"/>
                <w:sz w:val="26"/>
                <w:szCs w:val="26"/>
              </w:rPr>
              <w:t xml:space="preserve"> được phương pháp phân tích chi phí, lợi ích trong </w:t>
            </w:r>
            <w:r w:rsidRPr="002D0D8C">
              <w:rPr>
                <w:color w:val="000000" w:themeColor="text1"/>
                <w:sz w:val="26"/>
                <w:szCs w:val="26"/>
              </w:rPr>
              <w:t>trong đánh giá các dự án, chương trình, chính sách…</w:t>
            </w:r>
          </w:p>
        </w:tc>
      </w:tr>
      <w:tr w:rsidR="005C07CF" w:rsidRPr="002E1809" w:rsidTr="007A0C6F">
        <w:trPr>
          <w:trHeight w:val="820"/>
        </w:trPr>
        <w:tc>
          <w:tcPr>
            <w:tcW w:w="548" w:type="pct"/>
            <w:vMerge w:val="restart"/>
            <w:vAlign w:val="center"/>
          </w:tcPr>
          <w:p w:rsidR="005C07CF" w:rsidRPr="004A368A" w:rsidRDefault="005C07CF" w:rsidP="002E1809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CELO3</w:t>
            </w:r>
          </w:p>
        </w:tc>
        <w:tc>
          <w:tcPr>
            <w:tcW w:w="750" w:type="pct"/>
            <w:vAlign w:val="center"/>
          </w:tcPr>
          <w:p w:rsidR="005C07CF" w:rsidRPr="004A368A" w:rsidRDefault="005C07CF" w:rsidP="002E1809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CELO3.1</w:t>
            </w:r>
          </w:p>
        </w:tc>
        <w:tc>
          <w:tcPr>
            <w:tcW w:w="3702" w:type="pct"/>
            <w:vAlign w:val="center"/>
          </w:tcPr>
          <w:p w:rsidR="000D4F68" w:rsidRPr="004A368A" w:rsidRDefault="000D4F68" w:rsidP="00CA7433">
            <w:pPr>
              <w:spacing w:line="240" w:lineRule="atLeas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Vận dụng </w:t>
            </w:r>
            <w:r>
              <w:rPr>
                <w:color w:val="000000" w:themeColor="text1"/>
                <w:sz w:val="26"/>
                <w:szCs w:val="26"/>
              </w:rPr>
              <w:t xml:space="preserve">tư duy phân tích vấn đề </w:t>
            </w:r>
            <w:r w:rsidR="00CA7433">
              <w:rPr>
                <w:color w:val="000000" w:themeColor="text1"/>
                <w:sz w:val="26"/>
                <w:szCs w:val="26"/>
              </w:rPr>
              <w:t xml:space="preserve">trong quá trình học </w:t>
            </w:r>
            <w:r>
              <w:rPr>
                <w:color w:val="000000" w:themeColor="text1"/>
                <w:sz w:val="26"/>
                <w:szCs w:val="26"/>
              </w:rPr>
              <w:t xml:space="preserve">để tìm hiểu </w:t>
            </w:r>
            <w:r w:rsidR="00CA7433">
              <w:rPr>
                <w:color w:val="000000" w:themeColor="text1"/>
                <w:sz w:val="26"/>
                <w:szCs w:val="26"/>
              </w:rPr>
              <w:t>lý thuyết và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9D4F1C">
              <w:rPr>
                <w:color w:val="000000" w:themeColor="text1"/>
                <w:sz w:val="26"/>
                <w:szCs w:val="26"/>
              </w:rPr>
              <w:t>vận</w:t>
            </w:r>
            <w:r>
              <w:rPr>
                <w:color w:val="000000" w:themeColor="text1"/>
                <w:sz w:val="26"/>
                <w:szCs w:val="26"/>
              </w:rPr>
              <w:t xml:space="preserve"> dụng của </w:t>
            </w:r>
            <w:r w:rsidR="009D4F1C">
              <w:rPr>
                <w:color w:val="000000" w:themeColor="text1"/>
                <w:sz w:val="26"/>
                <w:szCs w:val="26"/>
              </w:rPr>
              <w:t>kinh tế môi trường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5C07CF" w:rsidRPr="002E1809" w:rsidTr="009D4F1C">
        <w:trPr>
          <w:trHeight w:val="1080"/>
        </w:trPr>
        <w:tc>
          <w:tcPr>
            <w:tcW w:w="548" w:type="pct"/>
            <w:vMerge/>
            <w:vAlign w:val="center"/>
          </w:tcPr>
          <w:p w:rsidR="005C07CF" w:rsidRPr="004A368A" w:rsidRDefault="005C07CF" w:rsidP="002E1809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50" w:type="pct"/>
            <w:vAlign w:val="center"/>
          </w:tcPr>
          <w:p w:rsidR="005C07CF" w:rsidRPr="004A368A" w:rsidRDefault="005C07CF" w:rsidP="002E1809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CELO3.2</w:t>
            </w:r>
          </w:p>
        </w:tc>
        <w:tc>
          <w:tcPr>
            <w:tcW w:w="3702" w:type="pct"/>
            <w:vAlign w:val="center"/>
          </w:tcPr>
          <w:p w:rsidR="005C07CF" w:rsidRPr="004A368A" w:rsidRDefault="00CA7433" w:rsidP="00CA7433">
            <w:pPr>
              <w:spacing w:line="240" w:lineRule="atLeas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Vận dung </w:t>
            </w:r>
            <w:r w:rsidRPr="00CA7433">
              <w:rPr>
                <w:color w:val="000000" w:themeColor="text1"/>
                <w:sz w:val="26"/>
                <w:szCs w:val="26"/>
              </w:rPr>
              <w:t xml:space="preserve">tư duy phản biện và tư duy giải quyết vấn đề trong quá trình </w:t>
            </w:r>
            <w:r>
              <w:rPr>
                <w:color w:val="000000" w:themeColor="text1"/>
                <w:sz w:val="26"/>
                <w:szCs w:val="26"/>
              </w:rPr>
              <w:t xml:space="preserve">học để trả lời các vấn đề đặt ra của giảng viên và giải đáp các thắc mắc của các bạn trong quá trình </w:t>
            </w:r>
            <w:r w:rsidRPr="00CA7433">
              <w:rPr>
                <w:color w:val="000000" w:themeColor="text1"/>
                <w:sz w:val="26"/>
                <w:szCs w:val="26"/>
              </w:rPr>
              <w:t>báo cáo seminar trước lớp</w:t>
            </w:r>
          </w:p>
        </w:tc>
      </w:tr>
      <w:tr w:rsidR="00D91133" w:rsidRPr="002E1809" w:rsidTr="00F14713">
        <w:tc>
          <w:tcPr>
            <w:tcW w:w="548" w:type="pct"/>
            <w:vAlign w:val="center"/>
          </w:tcPr>
          <w:p w:rsidR="00D91133" w:rsidRPr="004A368A" w:rsidRDefault="00A0174D" w:rsidP="002E1809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</w:t>
            </w:r>
            <w:r w:rsidR="00CA7433"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750" w:type="pct"/>
            <w:vAlign w:val="center"/>
          </w:tcPr>
          <w:p w:rsidR="00D91133" w:rsidRPr="004A368A" w:rsidRDefault="00A0174D" w:rsidP="002E1809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</w:t>
            </w:r>
            <w:r w:rsidR="00CA7433">
              <w:rPr>
                <w:color w:val="FF0000"/>
                <w:sz w:val="26"/>
                <w:szCs w:val="26"/>
              </w:rPr>
              <w:t>4</w:t>
            </w:r>
            <w:r w:rsidRPr="004A368A">
              <w:rPr>
                <w:color w:val="FF0000"/>
                <w:sz w:val="26"/>
                <w:szCs w:val="26"/>
              </w:rPr>
              <w:t>.1</w:t>
            </w:r>
          </w:p>
        </w:tc>
        <w:tc>
          <w:tcPr>
            <w:tcW w:w="3702" w:type="pct"/>
            <w:vAlign w:val="center"/>
          </w:tcPr>
          <w:p w:rsidR="00D91133" w:rsidRPr="004A368A" w:rsidRDefault="00AD7ABE" w:rsidP="002E1809">
            <w:pPr>
              <w:spacing w:line="240" w:lineRule="atLeast"/>
              <w:rPr>
                <w:rFonts w:cs="Times New Roman"/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 xml:space="preserve">Sử dụng </w:t>
            </w:r>
            <w:r w:rsidRPr="007A0C6F">
              <w:rPr>
                <w:sz w:val="26"/>
                <w:szCs w:val="26"/>
              </w:rPr>
              <w:t>hệ thống Elearning để: làm việc nhóm, nộp bài tập thực hành và kiểm tra.</w:t>
            </w:r>
          </w:p>
        </w:tc>
      </w:tr>
      <w:tr w:rsidR="009B5495" w:rsidRPr="002E1809" w:rsidTr="00F14713">
        <w:tc>
          <w:tcPr>
            <w:tcW w:w="548" w:type="pct"/>
            <w:vAlign w:val="center"/>
          </w:tcPr>
          <w:p w:rsidR="009B5495" w:rsidRPr="004A368A" w:rsidRDefault="00AD7ABE" w:rsidP="002E1809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</w:t>
            </w:r>
            <w:r w:rsidR="009B5495" w:rsidRPr="004A368A">
              <w:rPr>
                <w:color w:val="FF0000"/>
                <w:sz w:val="26"/>
                <w:szCs w:val="26"/>
              </w:rPr>
              <w:t>LO</w:t>
            </w:r>
            <w:r w:rsidR="00CA7433">
              <w:rPr>
                <w:color w:val="FF0000"/>
                <w:sz w:val="26"/>
                <w:szCs w:val="26"/>
              </w:rPr>
              <w:t>5</w:t>
            </w:r>
          </w:p>
        </w:tc>
        <w:tc>
          <w:tcPr>
            <w:tcW w:w="750" w:type="pct"/>
            <w:vAlign w:val="center"/>
          </w:tcPr>
          <w:p w:rsidR="009B5495" w:rsidRPr="004A368A" w:rsidRDefault="00AD7ABE" w:rsidP="002E1809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</w:t>
            </w:r>
            <w:r w:rsidR="00CA7433">
              <w:rPr>
                <w:color w:val="FF0000"/>
                <w:sz w:val="26"/>
                <w:szCs w:val="26"/>
              </w:rPr>
              <w:t>5</w:t>
            </w:r>
            <w:r w:rsidRPr="004A368A">
              <w:rPr>
                <w:color w:val="FF0000"/>
                <w:sz w:val="26"/>
                <w:szCs w:val="26"/>
              </w:rPr>
              <w:t>.1</w:t>
            </w:r>
          </w:p>
        </w:tc>
        <w:tc>
          <w:tcPr>
            <w:tcW w:w="3702" w:type="pct"/>
            <w:vAlign w:val="center"/>
          </w:tcPr>
          <w:p w:rsidR="009B5495" w:rsidRPr="004A368A" w:rsidRDefault="009B5495" w:rsidP="002E1809">
            <w:pPr>
              <w:spacing w:line="240" w:lineRule="atLeast"/>
              <w:rPr>
                <w:color w:val="FF0000"/>
                <w:sz w:val="26"/>
                <w:szCs w:val="26"/>
              </w:rPr>
            </w:pPr>
            <w:r w:rsidRPr="004A368A">
              <w:rPr>
                <w:rFonts w:cs="Times New Roman"/>
                <w:color w:val="FF0000"/>
                <w:sz w:val="26"/>
                <w:szCs w:val="26"/>
              </w:rPr>
              <w:t xml:space="preserve">Nhận thức </w:t>
            </w:r>
            <w:r w:rsidRPr="007A0C6F">
              <w:rPr>
                <w:rFonts w:cs="Times New Roman"/>
                <w:sz w:val="26"/>
                <w:szCs w:val="26"/>
              </w:rPr>
              <w:t xml:space="preserve">được sự cần thiết của </w:t>
            </w:r>
            <w:r w:rsidR="00081ADC">
              <w:rPr>
                <w:rFonts w:cs="Times New Roman"/>
                <w:sz w:val="26"/>
                <w:szCs w:val="26"/>
              </w:rPr>
              <w:t>kinh tế môi trường</w:t>
            </w:r>
            <w:r w:rsidRPr="007A0C6F">
              <w:rPr>
                <w:rFonts w:cs="Times New Roman"/>
                <w:sz w:val="26"/>
                <w:szCs w:val="26"/>
              </w:rPr>
              <w:t xml:space="preserve"> trong chuyên ngành học.</w:t>
            </w:r>
            <w:r w:rsidR="00AD7ABE" w:rsidRPr="007A0C6F">
              <w:rPr>
                <w:rFonts w:cs="Times New Roman"/>
                <w:sz w:val="26"/>
                <w:szCs w:val="26"/>
              </w:rPr>
              <w:t xml:space="preserve"> Nhận biết trách nhiệm xã hội, tác phong, kỷ luật, đạo đức nghề nghiệp</w:t>
            </w:r>
            <w:r w:rsidR="00AD7ABE" w:rsidRPr="007A0C6F">
              <w:rPr>
                <w:sz w:val="26"/>
                <w:szCs w:val="26"/>
              </w:rPr>
              <w:t>.</w:t>
            </w:r>
          </w:p>
        </w:tc>
      </w:tr>
    </w:tbl>
    <w:p w:rsidR="008F7B5B" w:rsidRDefault="009C4D8F" w:rsidP="002E1809">
      <w:pPr>
        <w:spacing w:line="240" w:lineRule="atLeast"/>
        <w:jc w:val="both"/>
        <w:rPr>
          <w:b/>
          <w:color w:val="000000" w:themeColor="text1"/>
          <w:sz w:val="26"/>
          <w:szCs w:val="26"/>
        </w:rPr>
      </w:pPr>
      <w:r w:rsidRPr="002E1809">
        <w:rPr>
          <w:b/>
          <w:color w:val="000000" w:themeColor="text1"/>
          <w:sz w:val="26"/>
          <w:szCs w:val="26"/>
        </w:rPr>
        <w:t>7. Đánh giá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5129"/>
        <w:gridCol w:w="1116"/>
        <w:gridCol w:w="1361"/>
        <w:gridCol w:w="1048"/>
      </w:tblGrid>
      <w:tr w:rsidR="008F7B5B" w:rsidRPr="002E1809" w:rsidTr="00F03330">
        <w:trPr>
          <w:tblHeader/>
        </w:trPr>
        <w:tc>
          <w:tcPr>
            <w:tcW w:w="625" w:type="pct"/>
            <w:shd w:val="clear" w:color="auto" w:fill="D6E3BC" w:themeFill="accent3" w:themeFillTint="66"/>
            <w:vAlign w:val="center"/>
          </w:tcPr>
          <w:p w:rsidR="008F7B5B" w:rsidRPr="002E1809" w:rsidRDefault="008F7B5B" w:rsidP="00BB33D9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br w:type="page"/>
            </w: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Hình thức KT</w:t>
            </w:r>
          </w:p>
        </w:tc>
        <w:tc>
          <w:tcPr>
            <w:tcW w:w="2593" w:type="pct"/>
            <w:shd w:val="clear" w:color="auto" w:fill="D6E3BC" w:themeFill="accent3" w:themeFillTint="66"/>
            <w:vAlign w:val="center"/>
          </w:tcPr>
          <w:p w:rsidR="008F7B5B" w:rsidRPr="002E1809" w:rsidRDefault="008F7B5B" w:rsidP="00BB33D9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564" w:type="pct"/>
            <w:shd w:val="clear" w:color="auto" w:fill="D6E3BC" w:themeFill="accent3" w:themeFillTint="66"/>
            <w:vAlign w:val="center"/>
          </w:tcPr>
          <w:p w:rsidR="008F7B5B" w:rsidRPr="002E1809" w:rsidRDefault="008F7B5B" w:rsidP="00BB33D9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Thời điểm</w:t>
            </w:r>
          </w:p>
        </w:tc>
        <w:tc>
          <w:tcPr>
            <w:tcW w:w="688" w:type="pct"/>
            <w:shd w:val="clear" w:color="auto" w:fill="D6E3BC" w:themeFill="accent3" w:themeFillTint="66"/>
            <w:vAlign w:val="center"/>
          </w:tcPr>
          <w:p w:rsidR="008F7B5B" w:rsidRPr="002E1809" w:rsidRDefault="008F7B5B" w:rsidP="00BB33D9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530" w:type="pct"/>
            <w:shd w:val="clear" w:color="auto" w:fill="D6E3BC" w:themeFill="accent3" w:themeFillTint="66"/>
            <w:vAlign w:val="center"/>
          </w:tcPr>
          <w:p w:rsidR="008F7B5B" w:rsidRPr="002E1809" w:rsidRDefault="008F7B5B" w:rsidP="00BB33D9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Tỉ lệ (%)</w:t>
            </w:r>
          </w:p>
        </w:tc>
      </w:tr>
      <w:tr w:rsidR="008F7B5B" w:rsidRPr="002E1809" w:rsidTr="00BB33D9">
        <w:tc>
          <w:tcPr>
            <w:tcW w:w="4470" w:type="pct"/>
            <w:gridSpan w:val="4"/>
            <w:shd w:val="clear" w:color="auto" w:fill="auto"/>
            <w:vAlign w:val="center"/>
          </w:tcPr>
          <w:p w:rsidR="008F7B5B" w:rsidRPr="002E1809" w:rsidRDefault="008F7B5B" w:rsidP="00BB33D9">
            <w:pPr>
              <w:spacing w:after="0" w:line="240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Kiểm tra giữa kỳ</w:t>
            </w:r>
          </w:p>
        </w:tc>
        <w:tc>
          <w:tcPr>
            <w:tcW w:w="530" w:type="pct"/>
            <w:vAlign w:val="center"/>
          </w:tcPr>
          <w:p w:rsidR="008F7B5B" w:rsidRPr="002E1809" w:rsidRDefault="008F7B5B" w:rsidP="00BB33D9">
            <w:pPr>
              <w:spacing w:after="0" w:line="240" w:lineRule="atLeast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50</w:t>
            </w:r>
          </w:p>
        </w:tc>
      </w:tr>
      <w:tr w:rsidR="008F7B5B" w:rsidRPr="002E1809" w:rsidTr="00F03330">
        <w:tc>
          <w:tcPr>
            <w:tcW w:w="625" w:type="pct"/>
            <w:shd w:val="clear" w:color="auto" w:fill="auto"/>
            <w:vAlign w:val="center"/>
          </w:tcPr>
          <w:p w:rsidR="008F7B5B" w:rsidRDefault="008F7B5B" w:rsidP="00BB33D9">
            <w:pPr>
              <w:spacing w:after="0" w:line="240" w:lineRule="atLeast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Tự luận</w:t>
            </w:r>
          </w:p>
          <w:p w:rsidR="008F7B5B" w:rsidRDefault="008F7B5B" w:rsidP="00BB33D9">
            <w:pPr>
              <w:spacing w:after="0" w:line="240" w:lineRule="atLeast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 w:rsidRPr="008E44D8">
              <w:rPr>
                <w:bCs/>
                <w:color w:val="FF0000"/>
                <w:sz w:val="26"/>
                <w:szCs w:val="26"/>
                <w:lang w:val="de-DE"/>
              </w:rPr>
              <w:t>30 phút</w:t>
            </w:r>
          </w:p>
        </w:tc>
        <w:tc>
          <w:tcPr>
            <w:tcW w:w="2593" w:type="pct"/>
            <w:shd w:val="clear" w:color="auto" w:fill="auto"/>
          </w:tcPr>
          <w:p w:rsidR="008F7B5B" w:rsidRPr="004A368A" w:rsidRDefault="008F7B5B" w:rsidP="00BB33D9">
            <w:pPr>
              <w:spacing w:after="0" w:line="240" w:lineRule="atLeast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Nội dung đã phân tự học ở nhà để đánh giá quá trình tự học ở nhà của sinh viên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F7B5B" w:rsidRPr="004A368A" w:rsidRDefault="008F7B5B" w:rsidP="00BB33D9">
            <w:pPr>
              <w:spacing w:after="0" w:line="240" w:lineRule="atLeast"/>
              <w:jc w:val="center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Tuần 1-6</w:t>
            </w:r>
          </w:p>
        </w:tc>
        <w:tc>
          <w:tcPr>
            <w:tcW w:w="688" w:type="pct"/>
            <w:vAlign w:val="center"/>
          </w:tcPr>
          <w:p w:rsidR="008F7B5B" w:rsidRDefault="008F7B5B" w:rsidP="00BB33D9">
            <w:pPr>
              <w:spacing w:after="0" w:line="240" w:lineRule="atLeast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CELO4.1</w:t>
            </w:r>
          </w:p>
          <w:p w:rsidR="008F7B5B" w:rsidRPr="004A368A" w:rsidRDefault="008F7B5B" w:rsidP="00BB33D9">
            <w:pPr>
              <w:spacing w:after="0" w:line="240" w:lineRule="atLeast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CELO5.1</w:t>
            </w:r>
          </w:p>
        </w:tc>
        <w:tc>
          <w:tcPr>
            <w:tcW w:w="530" w:type="pct"/>
            <w:vAlign w:val="center"/>
          </w:tcPr>
          <w:p w:rsidR="008F7B5B" w:rsidRPr="002E1809" w:rsidRDefault="008F7B5B" w:rsidP="00BB33D9">
            <w:pPr>
              <w:spacing w:after="0" w:line="240" w:lineRule="atLeast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10</w:t>
            </w:r>
          </w:p>
        </w:tc>
      </w:tr>
      <w:tr w:rsidR="008F7B5B" w:rsidRPr="002E1809" w:rsidTr="00F03330">
        <w:tc>
          <w:tcPr>
            <w:tcW w:w="625" w:type="pct"/>
            <w:shd w:val="clear" w:color="auto" w:fill="auto"/>
            <w:vAlign w:val="center"/>
          </w:tcPr>
          <w:p w:rsidR="008F7B5B" w:rsidRDefault="008F7B5B" w:rsidP="00BB33D9">
            <w:pPr>
              <w:spacing w:after="0" w:line="240" w:lineRule="atLeast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Tự luận</w:t>
            </w:r>
          </w:p>
          <w:p w:rsidR="008F7B5B" w:rsidRDefault="008F7B5B" w:rsidP="00BB33D9">
            <w:pPr>
              <w:spacing w:after="0" w:line="240" w:lineRule="atLeast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 w:rsidRPr="008E44D8">
              <w:rPr>
                <w:bCs/>
                <w:color w:val="FF0000"/>
                <w:sz w:val="26"/>
                <w:szCs w:val="26"/>
                <w:lang w:val="de-DE"/>
              </w:rPr>
              <w:t>30 phút</w:t>
            </w:r>
          </w:p>
        </w:tc>
        <w:tc>
          <w:tcPr>
            <w:tcW w:w="2593" w:type="pct"/>
            <w:shd w:val="clear" w:color="auto" w:fill="auto"/>
          </w:tcPr>
          <w:p w:rsidR="008F7B5B" w:rsidRPr="004A368A" w:rsidRDefault="008F7B5B" w:rsidP="00BB33D9">
            <w:pPr>
              <w:spacing w:after="0"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Một trong các nội dung dạy tại lớp nhằm đánh giá sự tham dự lớp của sinh viên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F7B5B" w:rsidRPr="004A368A" w:rsidRDefault="008F7B5B" w:rsidP="00BB33D9">
            <w:pPr>
              <w:spacing w:after="0" w:line="240" w:lineRule="atLeast"/>
              <w:jc w:val="center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Tuần 1-6</w:t>
            </w:r>
          </w:p>
        </w:tc>
        <w:tc>
          <w:tcPr>
            <w:tcW w:w="688" w:type="pct"/>
            <w:vAlign w:val="center"/>
          </w:tcPr>
          <w:p w:rsidR="008F7B5B" w:rsidRDefault="008F7B5B" w:rsidP="00BB33D9">
            <w:pPr>
              <w:spacing w:after="0" w:line="240" w:lineRule="atLeast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CELO4.1</w:t>
            </w:r>
          </w:p>
          <w:p w:rsidR="008F7B5B" w:rsidRPr="004A368A" w:rsidRDefault="008F7B5B" w:rsidP="00BB33D9">
            <w:pPr>
              <w:spacing w:after="0" w:line="240" w:lineRule="atLeast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CELO5.1</w:t>
            </w:r>
          </w:p>
        </w:tc>
        <w:tc>
          <w:tcPr>
            <w:tcW w:w="530" w:type="pct"/>
            <w:vAlign w:val="center"/>
          </w:tcPr>
          <w:p w:rsidR="008F7B5B" w:rsidRPr="002E1809" w:rsidRDefault="008F7B5B" w:rsidP="00BB33D9">
            <w:pPr>
              <w:spacing w:after="0" w:line="240" w:lineRule="atLeast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10</w:t>
            </w:r>
          </w:p>
        </w:tc>
      </w:tr>
      <w:tr w:rsidR="008F7B5B" w:rsidRPr="002E1809" w:rsidTr="00F03330">
        <w:tc>
          <w:tcPr>
            <w:tcW w:w="625" w:type="pct"/>
            <w:shd w:val="clear" w:color="auto" w:fill="auto"/>
            <w:vAlign w:val="center"/>
          </w:tcPr>
          <w:p w:rsidR="008F7B5B" w:rsidRPr="002E1809" w:rsidRDefault="008F7B5B" w:rsidP="00BB33D9">
            <w:pPr>
              <w:spacing w:after="0" w:line="240" w:lineRule="atLeast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Trắc nghiệm</w:t>
            </w:r>
            <w:r w:rsidRPr="002E1809">
              <w:rPr>
                <w:bCs/>
                <w:color w:val="000000"/>
                <w:sz w:val="26"/>
                <w:szCs w:val="26"/>
                <w:lang w:val="de-DE"/>
              </w:rPr>
              <w:t xml:space="preserve">:  </w:t>
            </w:r>
            <w:r w:rsidRPr="00CA5537">
              <w:rPr>
                <w:bCs/>
                <w:color w:val="FF0000"/>
                <w:sz w:val="26"/>
                <w:szCs w:val="26"/>
                <w:lang w:val="de-DE"/>
              </w:rPr>
              <w:t>30</w:t>
            </w:r>
            <w:r w:rsidRPr="004A368A">
              <w:rPr>
                <w:bCs/>
                <w:color w:val="FF0000"/>
                <w:sz w:val="26"/>
                <w:szCs w:val="26"/>
                <w:lang w:val="de-DE"/>
              </w:rPr>
              <w:t xml:space="preserve"> phút</w:t>
            </w:r>
          </w:p>
        </w:tc>
        <w:tc>
          <w:tcPr>
            <w:tcW w:w="2593" w:type="pct"/>
            <w:shd w:val="clear" w:color="auto" w:fill="auto"/>
          </w:tcPr>
          <w:p w:rsidR="008F7B5B" w:rsidRDefault="008F7B5B" w:rsidP="00BB33D9">
            <w:pPr>
              <w:spacing w:after="0"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4A368A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- </w:t>
            </w:r>
            <w:r w:rsidR="00534B56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Tổng quan về kinh tế môi trường</w:t>
            </w:r>
          </w:p>
          <w:p w:rsidR="008F7B5B" w:rsidRDefault="008F7B5B" w:rsidP="00BB33D9">
            <w:pPr>
              <w:spacing w:after="0"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- </w:t>
            </w:r>
            <w:r w:rsidR="00905FB4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Kinh tế thị trường</w:t>
            </w:r>
          </w:p>
          <w:p w:rsidR="001B0CFB" w:rsidRPr="004A368A" w:rsidRDefault="008F7B5B" w:rsidP="00905FB4">
            <w:pPr>
              <w:spacing w:after="0"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- </w:t>
            </w:r>
            <w:r w:rsidR="00905FB4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Nguyên nhân kinh tế của các vấn đề môi trường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F7B5B" w:rsidRPr="004A368A" w:rsidRDefault="008F7B5B" w:rsidP="00BB33D9">
            <w:pPr>
              <w:spacing w:after="0" w:line="240" w:lineRule="atLeast"/>
              <w:jc w:val="center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Tuần</w:t>
            </w:r>
            <w:r w:rsidRPr="004A368A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</w:t>
            </w:r>
            <w:r w:rsidR="00905FB4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5</w:t>
            </w:r>
            <w:r w:rsidRPr="004A368A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(Lý thuyết)</w:t>
            </w:r>
          </w:p>
        </w:tc>
        <w:tc>
          <w:tcPr>
            <w:tcW w:w="688" w:type="pct"/>
            <w:vAlign w:val="center"/>
          </w:tcPr>
          <w:p w:rsidR="008F7B5B" w:rsidRDefault="008F7B5B" w:rsidP="00BB33D9">
            <w:pPr>
              <w:spacing w:after="0"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>.1, CELO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>.2, CELO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3</w:t>
            </w:r>
          </w:p>
          <w:p w:rsidR="008F7B5B" w:rsidRDefault="008F7B5B" w:rsidP="00BB33D9">
            <w:pPr>
              <w:spacing w:after="0"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</w:t>
            </w:r>
            <w:r>
              <w:rPr>
                <w:color w:val="FF0000"/>
                <w:sz w:val="26"/>
                <w:szCs w:val="26"/>
              </w:rPr>
              <w:t>3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>, CELO</w:t>
            </w:r>
            <w:r>
              <w:rPr>
                <w:color w:val="FF0000"/>
                <w:sz w:val="26"/>
                <w:szCs w:val="26"/>
              </w:rPr>
              <w:t>3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2</w:t>
            </w:r>
            <w:r w:rsidRPr="004A368A">
              <w:rPr>
                <w:color w:val="FF0000"/>
                <w:sz w:val="26"/>
                <w:szCs w:val="26"/>
              </w:rPr>
              <w:t>,</w:t>
            </w:r>
          </w:p>
          <w:p w:rsidR="008F7B5B" w:rsidRPr="004A368A" w:rsidRDefault="008F7B5B" w:rsidP="00BB33D9">
            <w:pPr>
              <w:spacing w:after="0" w:line="240" w:lineRule="atLeast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</w:t>
            </w:r>
            <w:r>
              <w:rPr>
                <w:color w:val="FF0000"/>
                <w:sz w:val="26"/>
                <w:szCs w:val="26"/>
              </w:rPr>
              <w:t>4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>, CELO</w:t>
            </w:r>
            <w:r>
              <w:rPr>
                <w:color w:val="FF0000"/>
                <w:sz w:val="26"/>
                <w:szCs w:val="26"/>
              </w:rPr>
              <w:t>5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>,</w:t>
            </w:r>
          </w:p>
        </w:tc>
        <w:tc>
          <w:tcPr>
            <w:tcW w:w="530" w:type="pct"/>
            <w:vAlign w:val="center"/>
          </w:tcPr>
          <w:p w:rsidR="008F7B5B" w:rsidRPr="002E1809" w:rsidRDefault="008F7B5B" w:rsidP="00BB33D9">
            <w:pPr>
              <w:spacing w:after="0" w:line="240" w:lineRule="atLeast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1</w:t>
            </w:r>
            <w:r w:rsidR="0097100A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5</w:t>
            </w:r>
          </w:p>
        </w:tc>
      </w:tr>
      <w:tr w:rsidR="008F7B5B" w:rsidRPr="002E1809" w:rsidTr="00F03330">
        <w:tc>
          <w:tcPr>
            <w:tcW w:w="625" w:type="pct"/>
            <w:shd w:val="clear" w:color="auto" w:fill="auto"/>
            <w:vAlign w:val="center"/>
          </w:tcPr>
          <w:p w:rsidR="008F7B5B" w:rsidRDefault="008F7B5B" w:rsidP="00BB33D9">
            <w:pPr>
              <w:spacing w:after="0" w:line="240" w:lineRule="atLeast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lastRenderedPageBreak/>
              <w:t>Seminar</w:t>
            </w:r>
          </w:p>
        </w:tc>
        <w:tc>
          <w:tcPr>
            <w:tcW w:w="2593" w:type="pct"/>
            <w:shd w:val="clear" w:color="auto" w:fill="auto"/>
          </w:tcPr>
          <w:p w:rsidR="008F7B5B" w:rsidRPr="00CA5537" w:rsidRDefault="008F7B5B" w:rsidP="00BB33D9">
            <w:pPr>
              <w:spacing w:after="0"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- Tìm hiểu </w:t>
            </w:r>
            <w:r w:rsidR="00905FB4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các công cụ kinh tế trong quản lý môi trường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F7B5B" w:rsidRPr="004A368A" w:rsidRDefault="008F7B5B" w:rsidP="00BB33D9">
            <w:pPr>
              <w:spacing w:after="0" w:line="240" w:lineRule="atLeast"/>
              <w:jc w:val="center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Tuần </w:t>
            </w:r>
            <w:r w:rsidR="00B95BC3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9</w:t>
            </w:r>
          </w:p>
        </w:tc>
        <w:tc>
          <w:tcPr>
            <w:tcW w:w="688" w:type="pct"/>
            <w:vAlign w:val="center"/>
          </w:tcPr>
          <w:p w:rsidR="001D7941" w:rsidRDefault="008F7B5B" w:rsidP="001D7941">
            <w:pPr>
              <w:spacing w:after="0"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CELO2.1</w:t>
            </w:r>
          </w:p>
          <w:p w:rsidR="008F7B5B" w:rsidRDefault="008F7B5B" w:rsidP="00BB33D9">
            <w:pPr>
              <w:spacing w:after="0"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</w:t>
            </w:r>
            <w:r>
              <w:rPr>
                <w:color w:val="FF0000"/>
                <w:sz w:val="26"/>
                <w:szCs w:val="26"/>
              </w:rPr>
              <w:t>3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>, CELO</w:t>
            </w:r>
            <w:r>
              <w:rPr>
                <w:color w:val="FF0000"/>
                <w:sz w:val="26"/>
                <w:szCs w:val="26"/>
              </w:rPr>
              <w:t>3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2</w:t>
            </w:r>
            <w:r w:rsidRPr="004A368A">
              <w:rPr>
                <w:color w:val="FF0000"/>
                <w:sz w:val="26"/>
                <w:szCs w:val="26"/>
              </w:rPr>
              <w:t>,</w:t>
            </w:r>
          </w:p>
          <w:p w:rsidR="008F7B5B" w:rsidRPr="004A368A" w:rsidRDefault="008F7B5B" w:rsidP="00BB33D9">
            <w:pPr>
              <w:spacing w:after="0"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</w:t>
            </w:r>
            <w:r>
              <w:rPr>
                <w:color w:val="FF0000"/>
                <w:sz w:val="26"/>
                <w:szCs w:val="26"/>
              </w:rPr>
              <w:t>4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>, CELO</w:t>
            </w:r>
            <w:r>
              <w:rPr>
                <w:color w:val="FF0000"/>
                <w:sz w:val="26"/>
                <w:szCs w:val="26"/>
              </w:rPr>
              <w:t>5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>,</w:t>
            </w:r>
          </w:p>
        </w:tc>
        <w:tc>
          <w:tcPr>
            <w:tcW w:w="530" w:type="pct"/>
            <w:vAlign w:val="center"/>
          </w:tcPr>
          <w:p w:rsidR="008F7B5B" w:rsidRPr="002E1809" w:rsidRDefault="008F7B5B" w:rsidP="00BB33D9">
            <w:pPr>
              <w:spacing w:after="0" w:line="240" w:lineRule="atLeast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  <w:r w:rsidR="0097100A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15</w:t>
            </w:r>
          </w:p>
        </w:tc>
      </w:tr>
      <w:tr w:rsidR="008F7B5B" w:rsidRPr="002E1809" w:rsidTr="00BB33D9">
        <w:tc>
          <w:tcPr>
            <w:tcW w:w="4470" w:type="pct"/>
            <w:gridSpan w:val="4"/>
            <w:shd w:val="clear" w:color="auto" w:fill="auto"/>
            <w:vAlign w:val="center"/>
          </w:tcPr>
          <w:p w:rsidR="008F7B5B" w:rsidRPr="004A368A" w:rsidRDefault="008F7B5B" w:rsidP="00BB33D9">
            <w:pPr>
              <w:spacing w:after="0" w:line="240" w:lineRule="atLeast"/>
              <w:jc w:val="center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4A368A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Kiểm tra cuối kỳ</w:t>
            </w:r>
          </w:p>
        </w:tc>
        <w:tc>
          <w:tcPr>
            <w:tcW w:w="530" w:type="pct"/>
          </w:tcPr>
          <w:p w:rsidR="008F7B5B" w:rsidRPr="002E1809" w:rsidRDefault="008F7B5B" w:rsidP="00BB33D9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50</w:t>
            </w:r>
          </w:p>
        </w:tc>
      </w:tr>
      <w:tr w:rsidR="008F7B5B" w:rsidRPr="002E1809" w:rsidTr="00F03330">
        <w:tc>
          <w:tcPr>
            <w:tcW w:w="625" w:type="pct"/>
            <w:shd w:val="clear" w:color="auto" w:fill="auto"/>
            <w:vAlign w:val="center"/>
          </w:tcPr>
          <w:p w:rsidR="008F7B5B" w:rsidRPr="002E1809" w:rsidRDefault="008F7B5B" w:rsidP="00BB33D9">
            <w:pPr>
              <w:spacing w:after="0" w:line="240" w:lineRule="atLeast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Trắc nghiệm</w:t>
            </w:r>
            <w:r w:rsidRPr="002E1809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:  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6</w:t>
            </w:r>
            <w:r w:rsidRPr="004A368A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0 phút</w:t>
            </w:r>
          </w:p>
        </w:tc>
        <w:tc>
          <w:tcPr>
            <w:tcW w:w="2593" w:type="pct"/>
            <w:shd w:val="clear" w:color="auto" w:fill="auto"/>
          </w:tcPr>
          <w:p w:rsidR="008F7B5B" w:rsidRDefault="008F7B5B" w:rsidP="00BB33D9">
            <w:pPr>
              <w:spacing w:after="0"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1D7941" w:rsidRDefault="001D7941" w:rsidP="001D7941">
            <w:pPr>
              <w:spacing w:after="0"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4A368A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- 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Tổng quan về kinh tế môi trường</w:t>
            </w:r>
          </w:p>
          <w:p w:rsidR="001D7941" w:rsidRDefault="001D7941" w:rsidP="001D7941">
            <w:pPr>
              <w:spacing w:after="0"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- Kinh tế thị trường</w:t>
            </w:r>
          </w:p>
          <w:p w:rsidR="00C3456B" w:rsidRDefault="001D7941" w:rsidP="001D7941">
            <w:pPr>
              <w:spacing w:after="0"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- Nguyên nhân kinh tế của các vấn đề môi trường</w:t>
            </w:r>
          </w:p>
          <w:p w:rsidR="001D7941" w:rsidRDefault="001D7941" w:rsidP="001D7941">
            <w:pPr>
              <w:spacing w:after="0"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- Các giải pháp kinh tế trong quản lý môi trường</w:t>
            </w:r>
          </w:p>
          <w:p w:rsidR="001D7941" w:rsidRDefault="001D7941" w:rsidP="001D7941">
            <w:pPr>
              <w:spacing w:after="0"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- Phương pháp đánh giá giá trị tài nguyên môi trường</w:t>
            </w:r>
          </w:p>
          <w:p w:rsidR="001D7941" w:rsidRPr="004A368A" w:rsidRDefault="001D7941" w:rsidP="001D7941">
            <w:pPr>
              <w:spacing w:after="0"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- Phân tích chi phí lợi ích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F7B5B" w:rsidRPr="004A368A" w:rsidRDefault="008F7B5B" w:rsidP="00BB33D9">
            <w:pPr>
              <w:spacing w:after="0" w:line="240" w:lineRule="atLeast"/>
              <w:jc w:val="center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4A368A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Theo lịch của PĐBCL</w:t>
            </w:r>
          </w:p>
        </w:tc>
        <w:tc>
          <w:tcPr>
            <w:tcW w:w="688" w:type="pct"/>
          </w:tcPr>
          <w:p w:rsidR="00C3456B" w:rsidRDefault="008F7B5B" w:rsidP="00BB33D9">
            <w:pPr>
              <w:spacing w:after="0"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>.1, CELO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>.2, CELO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3</w:t>
            </w:r>
            <w:r w:rsidR="00043A89">
              <w:rPr>
                <w:color w:val="FF0000"/>
                <w:sz w:val="26"/>
                <w:szCs w:val="26"/>
              </w:rPr>
              <w:t>,</w:t>
            </w:r>
          </w:p>
          <w:p w:rsidR="008F7B5B" w:rsidRDefault="008F7B5B" w:rsidP="00BB33D9">
            <w:pPr>
              <w:spacing w:after="0"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CELO2.1, CELO2.2,</w:t>
            </w:r>
          </w:p>
          <w:p w:rsidR="008F7B5B" w:rsidRDefault="008F7B5B" w:rsidP="00BB33D9">
            <w:pPr>
              <w:spacing w:after="0" w:line="240" w:lineRule="atLeast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CELO2.3</w:t>
            </w:r>
            <w:r w:rsidR="00043A89">
              <w:rPr>
                <w:color w:val="FF0000"/>
                <w:sz w:val="26"/>
                <w:szCs w:val="26"/>
              </w:rPr>
              <w:t>,</w:t>
            </w:r>
          </w:p>
          <w:p w:rsidR="008F7B5B" w:rsidRDefault="008F7B5B" w:rsidP="00BB33D9">
            <w:pPr>
              <w:spacing w:after="0"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</w:t>
            </w:r>
            <w:r>
              <w:rPr>
                <w:color w:val="FF0000"/>
                <w:sz w:val="26"/>
                <w:szCs w:val="26"/>
              </w:rPr>
              <w:t>3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>, CELO</w:t>
            </w:r>
            <w:r>
              <w:rPr>
                <w:color w:val="FF0000"/>
                <w:sz w:val="26"/>
                <w:szCs w:val="26"/>
              </w:rPr>
              <w:t>3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2</w:t>
            </w:r>
            <w:r w:rsidRPr="004A368A">
              <w:rPr>
                <w:color w:val="FF0000"/>
                <w:sz w:val="26"/>
                <w:szCs w:val="26"/>
              </w:rPr>
              <w:t>,</w:t>
            </w:r>
          </w:p>
          <w:p w:rsidR="008F7B5B" w:rsidRPr="004A368A" w:rsidRDefault="008F7B5B" w:rsidP="00BB33D9">
            <w:pPr>
              <w:spacing w:after="0" w:line="240" w:lineRule="atLeast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</w:t>
            </w:r>
            <w:r>
              <w:rPr>
                <w:color w:val="FF0000"/>
                <w:sz w:val="26"/>
                <w:szCs w:val="26"/>
              </w:rPr>
              <w:t>4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>, CELO</w:t>
            </w:r>
            <w:r>
              <w:rPr>
                <w:color w:val="FF0000"/>
                <w:sz w:val="26"/>
                <w:szCs w:val="26"/>
              </w:rPr>
              <w:t>5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 xml:space="preserve">, </w:t>
            </w:r>
          </w:p>
        </w:tc>
        <w:tc>
          <w:tcPr>
            <w:tcW w:w="530" w:type="pct"/>
          </w:tcPr>
          <w:p w:rsidR="008F7B5B" w:rsidRPr="002E1809" w:rsidRDefault="008F7B5B" w:rsidP="00BB33D9">
            <w:pPr>
              <w:spacing w:after="0" w:line="240" w:lineRule="atLeast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8F7B5B" w:rsidRPr="002E1809" w:rsidRDefault="008F7B5B" w:rsidP="00BB33D9">
            <w:pPr>
              <w:spacing w:after="0" w:line="240" w:lineRule="atLeast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8F7B5B" w:rsidRPr="002E1809" w:rsidRDefault="008F7B5B" w:rsidP="00BB33D9">
            <w:pPr>
              <w:spacing w:line="240" w:lineRule="atLeast"/>
              <w:jc w:val="center"/>
              <w:rPr>
                <w:rFonts w:cs="Times New Roman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sz w:val="26"/>
                <w:szCs w:val="26"/>
                <w:lang w:val="de-DE"/>
              </w:rPr>
              <w:t>50</w:t>
            </w:r>
          </w:p>
        </w:tc>
      </w:tr>
    </w:tbl>
    <w:p w:rsidR="008D7E3D" w:rsidRPr="002E1809" w:rsidRDefault="008D7E3D" w:rsidP="002E1809">
      <w:pPr>
        <w:adjustRightInd w:val="0"/>
        <w:snapToGrid w:val="0"/>
        <w:spacing w:line="240" w:lineRule="atLeast"/>
        <w:jc w:val="both"/>
        <w:rPr>
          <w:sz w:val="26"/>
          <w:szCs w:val="26"/>
        </w:rPr>
      </w:pPr>
    </w:p>
    <w:p w:rsidR="00C74287" w:rsidRPr="002E1809" w:rsidRDefault="009C4D8F" w:rsidP="002E1809">
      <w:pPr>
        <w:spacing w:line="240" w:lineRule="atLeast"/>
        <w:jc w:val="both"/>
        <w:rPr>
          <w:color w:val="000000" w:themeColor="text1"/>
          <w:sz w:val="26"/>
          <w:szCs w:val="26"/>
        </w:rPr>
      </w:pPr>
      <w:r w:rsidRPr="002E1809">
        <w:rPr>
          <w:b/>
          <w:color w:val="000000" w:themeColor="text1"/>
          <w:sz w:val="26"/>
          <w:szCs w:val="26"/>
        </w:rPr>
        <w:t>8</w:t>
      </w:r>
      <w:r w:rsidR="006726D2" w:rsidRPr="002E1809">
        <w:rPr>
          <w:b/>
          <w:color w:val="000000" w:themeColor="text1"/>
          <w:sz w:val="26"/>
          <w:szCs w:val="26"/>
        </w:rPr>
        <w:t xml:space="preserve">. </w:t>
      </w:r>
      <w:r w:rsidR="006726D2" w:rsidRPr="002E1809">
        <w:rPr>
          <w:b/>
          <w:bCs/>
          <w:color w:val="000000"/>
          <w:sz w:val="26"/>
          <w:szCs w:val="26"/>
          <w:lang w:val="de-DE"/>
        </w:rPr>
        <w:t>Nội dung chi tiết học phần</w:t>
      </w:r>
      <w:r w:rsidR="00C74287" w:rsidRPr="002E1809">
        <w:rPr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9"/>
        <w:gridCol w:w="3115"/>
        <w:gridCol w:w="2785"/>
        <w:gridCol w:w="1305"/>
        <w:gridCol w:w="1836"/>
      </w:tblGrid>
      <w:tr w:rsidR="00F7429C" w:rsidRPr="002E1809" w:rsidTr="002A3BE4">
        <w:tc>
          <w:tcPr>
            <w:tcW w:w="429" w:type="pct"/>
          </w:tcPr>
          <w:p w:rsidR="007E3009" w:rsidRPr="002E1809" w:rsidRDefault="007E3009" w:rsidP="002E180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1575" w:type="pct"/>
            <w:vAlign w:val="center"/>
          </w:tcPr>
          <w:p w:rsidR="007E3009" w:rsidRPr="002E1809" w:rsidRDefault="007E3009" w:rsidP="002E180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408" w:type="pct"/>
          </w:tcPr>
          <w:p w:rsidR="007E3009" w:rsidRPr="002E1809" w:rsidRDefault="007E3009" w:rsidP="002E180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b/>
                <w:color w:val="000000" w:themeColor="text1"/>
                <w:sz w:val="26"/>
                <w:szCs w:val="26"/>
              </w:rPr>
              <w:t>Hoạt động dạy và học</w:t>
            </w:r>
          </w:p>
        </w:tc>
        <w:tc>
          <w:tcPr>
            <w:tcW w:w="660" w:type="pct"/>
          </w:tcPr>
          <w:p w:rsidR="007E3009" w:rsidRPr="002E1809" w:rsidRDefault="007E3009" w:rsidP="002E180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b/>
                <w:color w:val="000000" w:themeColor="text1"/>
                <w:sz w:val="26"/>
                <w:szCs w:val="26"/>
              </w:rPr>
              <w:t>Chỉ báo thực hiện</w:t>
            </w:r>
          </w:p>
        </w:tc>
        <w:tc>
          <w:tcPr>
            <w:tcW w:w="928" w:type="pct"/>
          </w:tcPr>
          <w:p w:rsidR="007E3009" w:rsidRPr="002E1809" w:rsidRDefault="007E3009" w:rsidP="002E180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rFonts w:cs="Times New Roman"/>
                <w:b/>
                <w:color w:val="000000" w:themeColor="text1"/>
                <w:sz w:val="26"/>
                <w:szCs w:val="26"/>
              </w:rPr>
              <w:t>Tài liệu tham khảo</w:t>
            </w:r>
          </w:p>
        </w:tc>
      </w:tr>
      <w:tr w:rsidR="00F7429C" w:rsidRPr="002E1809" w:rsidTr="002A3BE4">
        <w:tc>
          <w:tcPr>
            <w:tcW w:w="429" w:type="pct"/>
          </w:tcPr>
          <w:p w:rsidR="007E3009" w:rsidRPr="002E1809" w:rsidRDefault="007E3009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75" w:type="pct"/>
          </w:tcPr>
          <w:p w:rsidR="00E2482A" w:rsidRPr="00E2482A" w:rsidRDefault="00E2482A" w:rsidP="00E2482A">
            <w:pPr>
              <w:rPr>
                <w:b/>
                <w:color w:val="000000" w:themeColor="text1"/>
                <w:sz w:val="26"/>
                <w:szCs w:val="26"/>
              </w:rPr>
            </w:pPr>
            <w:r w:rsidRPr="00E2482A">
              <w:rPr>
                <w:b/>
                <w:color w:val="000000" w:themeColor="text1"/>
                <w:sz w:val="26"/>
                <w:szCs w:val="26"/>
              </w:rPr>
              <w:t>Chương 1. Tổng quan về kinh tế môi trường</w:t>
            </w:r>
          </w:p>
          <w:p w:rsidR="00E2482A" w:rsidRPr="001C05EF" w:rsidRDefault="00E2482A" w:rsidP="00E2482A">
            <w:pPr>
              <w:pStyle w:val="ListParagraph"/>
              <w:adjustRightInd w:val="0"/>
              <w:snapToGrid w:val="0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1C05EF">
              <w:rPr>
                <w:color w:val="000000" w:themeColor="text1"/>
                <w:sz w:val="26"/>
                <w:szCs w:val="26"/>
              </w:rPr>
              <w:t>1.1. Giới thiệu kinh tế môi trường</w:t>
            </w:r>
          </w:p>
          <w:p w:rsidR="00E2482A" w:rsidRPr="001C05EF" w:rsidRDefault="00E2482A" w:rsidP="00E2482A">
            <w:pPr>
              <w:pStyle w:val="ListParagraph"/>
              <w:adjustRightInd w:val="0"/>
              <w:snapToGrid w:val="0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1C05EF">
              <w:rPr>
                <w:color w:val="000000" w:themeColor="text1"/>
                <w:sz w:val="26"/>
                <w:szCs w:val="26"/>
              </w:rPr>
              <w:t>1.2. Nguyên nhân kinh tế của các vấn đề môi trường</w:t>
            </w:r>
          </w:p>
          <w:p w:rsidR="00E2482A" w:rsidRPr="001C05EF" w:rsidRDefault="00E2482A" w:rsidP="00E2482A">
            <w:pPr>
              <w:pStyle w:val="ListParagraph"/>
              <w:adjustRightInd w:val="0"/>
              <w:snapToGrid w:val="0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1C05EF">
              <w:rPr>
                <w:color w:val="000000" w:themeColor="text1"/>
                <w:sz w:val="26"/>
                <w:szCs w:val="26"/>
              </w:rPr>
              <w:t>1.3. Các biểu hiện kinh tế của suy thoái môi trường</w:t>
            </w:r>
          </w:p>
          <w:p w:rsidR="00E2482A" w:rsidRPr="001C05EF" w:rsidRDefault="00E2482A" w:rsidP="00E2482A">
            <w:pPr>
              <w:pStyle w:val="ListParagraph"/>
              <w:adjustRightInd w:val="0"/>
              <w:snapToGrid w:val="0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1.4. M</w:t>
            </w:r>
            <w:r w:rsidRPr="001C05EF">
              <w:rPr>
                <w:color w:val="000000" w:themeColor="text1"/>
                <w:sz w:val="26"/>
                <w:szCs w:val="26"/>
              </w:rPr>
              <w:t>ối quan hệ hệ giữa hệ thống kinh tế và môi trường</w:t>
            </w:r>
          </w:p>
          <w:p w:rsidR="007E3009" w:rsidRPr="00E2482A" w:rsidRDefault="00E2482A" w:rsidP="00E2482A">
            <w:pPr>
              <w:rPr>
                <w:color w:val="000000" w:themeColor="text1"/>
                <w:sz w:val="26"/>
                <w:szCs w:val="26"/>
              </w:rPr>
            </w:pPr>
            <w:r w:rsidRPr="001C05EF">
              <w:rPr>
                <w:color w:val="000000" w:themeColor="text1"/>
                <w:sz w:val="26"/>
                <w:szCs w:val="26"/>
              </w:rPr>
              <w:t>1.5. Phát triển bền vững</w:t>
            </w:r>
          </w:p>
        </w:tc>
        <w:tc>
          <w:tcPr>
            <w:tcW w:w="1408" w:type="pct"/>
          </w:tcPr>
          <w:p w:rsidR="007E3009" w:rsidRPr="002E1809" w:rsidRDefault="007E3009" w:rsidP="002E1809">
            <w:pPr>
              <w:spacing w:before="120" w:line="240" w:lineRule="atLeast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dạy:</w:t>
            </w:r>
          </w:p>
          <w:p w:rsidR="007E3009" w:rsidRPr="0041718D" w:rsidRDefault="007E3009" w:rsidP="002E1809">
            <w:pPr>
              <w:spacing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41718D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Thuyết giảng, thảo luận nhóm, trình chiếu</w:t>
            </w:r>
          </w:p>
          <w:p w:rsidR="007E3009" w:rsidRPr="002E1809" w:rsidRDefault="007E3009" w:rsidP="002E1809">
            <w:pPr>
              <w:spacing w:before="120" w:line="240" w:lineRule="atLeast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Các nội dung cần tự họ</w:t>
            </w:r>
            <w:r w:rsidR="0041718D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c:</w:t>
            </w:r>
          </w:p>
          <w:p w:rsidR="009F42F2" w:rsidRPr="0041718D" w:rsidRDefault="00BB63A8" w:rsidP="002E1809">
            <w:pPr>
              <w:spacing w:line="240" w:lineRule="atLeast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41718D">
              <w:rPr>
                <w:rFonts w:cs="Times New Roman"/>
                <w:color w:val="FF0000"/>
                <w:sz w:val="26"/>
                <w:szCs w:val="26"/>
              </w:rPr>
              <w:t xml:space="preserve">- </w:t>
            </w:r>
            <w:r w:rsidR="00605831">
              <w:rPr>
                <w:rFonts w:cs="Times New Roman"/>
                <w:color w:val="FF0000"/>
                <w:sz w:val="26"/>
                <w:szCs w:val="26"/>
              </w:rPr>
              <w:t>T</w:t>
            </w:r>
            <w:r w:rsidR="007E3009" w:rsidRPr="0041718D">
              <w:rPr>
                <w:rFonts w:cs="Times New Roman"/>
                <w:color w:val="FF0000"/>
                <w:sz w:val="26"/>
                <w:szCs w:val="26"/>
              </w:rPr>
              <w:t xml:space="preserve">rả lời các câu hỏi chương </w:t>
            </w:r>
            <w:r w:rsidR="00E2482A">
              <w:rPr>
                <w:rFonts w:cs="Times New Roman"/>
                <w:color w:val="FF0000"/>
                <w:sz w:val="26"/>
                <w:szCs w:val="26"/>
              </w:rPr>
              <w:t>1</w:t>
            </w:r>
          </w:p>
          <w:p w:rsidR="000163B1" w:rsidRPr="000163B1" w:rsidRDefault="00BB63A8" w:rsidP="000163B1">
            <w:pPr>
              <w:spacing w:line="240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1718D">
              <w:rPr>
                <w:rFonts w:cs="Times New Roman"/>
                <w:color w:val="FF0000"/>
                <w:sz w:val="26"/>
                <w:szCs w:val="26"/>
              </w:rPr>
              <w:t xml:space="preserve">- </w:t>
            </w:r>
            <w:r w:rsidR="007E3009" w:rsidRPr="0041718D">
              <w:rPr>
                <w:rFonts w:cs="Times New Roman"/>
                <w:color w:val="FF0000"/>
                <w:sz w:val="26"/>
                <w:szCs w:val="26"/>
              </w:rPr>
              <w:t xml:space="preserve">Đọc trước chương 2 </w:t>
            </w:r>
          </w:p>
        </w:tc>
        <w:tc>
          <w:tcPr>
            <w:tcW w:w="660" w:type="pct"/>
          </w:tcPr>
          <w:p w:rsidR="00E701F9" w:rsidRPr="0041718D" w:rsidRDefault="007E3009" w:rsidP="00E2482A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1718D">
              <w:rPr>
                <w:color w:val="FF0000"/>
                <w:sz w:val="26"/>
                <w:szCs w:val="26"/>
              </w:rPr>
              <w:t xml:space="preserve">CELO1.1 </w:t>
            </w:r>
          </w:p>
          <w:p w:rsidR="007E3009" w:rsidRDefault="00717EF8" w:rsidP="002E180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CELO3.1</w:t>
            </w:r>
          </w:p>
          <w:p w:rsidR="00717EF8" w:rsidRDefault="00717EF8" w:rsidP="002E180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CELO3.2</w:t>
            </w:r>
          </w:p>
          <w:p w:rsidR="00717EF8" w:rsidRDefault="00717EF8" w:rsidP="002E180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CELO4.1</w:t>
            </w:r>
          </w:p>
          <w:p w:rsidR="00717EF8" w:rsidRPr="0041718D" w:rsidRDefault="00717EF8" w:rsidP="002E180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CELO5.1</w:t>
            </w:r>
          </w:p>
        </w:tc>
        <w:tc>
          <w:tcPr>
            <w:tcW w:w="928" w:type="pct"/>
          </w:tcPr>
          <w:p w:rsidR="00F205D2" w:rsidRPr="0041718D" w:rsidRDefault="00F205D2" w:rsidP="002E1809">
            <w:pPr>
              <w:spacing w:line="240" w:lineRule="atLeast"/>
              <w:rPr>
                <w:color w:val="FF0000"/>
                <w:sz w:val="26"/>
                <w:szCs w:val="26"/>
              </w:rPr>
            </w:pPr>
          </w:p>
          <w:p w:rsidR="00F205D2" w:rsidRPr="0041718D" w:rsidRDefault="00F205D2" w:rsidP="002E1809">
            <w:pPr>
              <w:spacing w:line="240" w:lineRule="atLeast"/>
              <w:rPr>
                <w:color w:val="FF0000"/>
                <w:sz w:val="26"/>
                <w:szCs w:val="26"/>
              </w:rPr>
            </w:pPr>
          </w:p>
          <w:p w:rsidR="00F205D2" w:rsidRPr="0041718D" w:rsidRDefault="00F205D2" w:rsidP="002E1809">
            <w:pPr>
              <w:spacing w:line="240" w:lineRule="atLeast"/>
              <w:rPr>
                <w:color w:val="FF0000"/>
                <w:sz w:val="26"/>
                <w:szCs w:val="26"/>
              </w:rPr>
            </w:pPr>
          </w:p>
          <w:p w:rsidR="00F205D2" w:rsidRPr="0041718D" w:rsidRDefault="00F205D2" w:rsidP="002E1809">
            <w:pPr>
              <w:spacing w:line="240" w:lineRule="atLeast"/>
              <w:rPr>
                <w:color w:val="FF0000"/>
                <w:sz w:val="26"/>
                <w:szCs w:val="26"/>
              </w:rPr>
            </w:pPr>
          </w:p>
          <w:p w:rsidR="00F205D2" w:rsidRPr="0041718D" w:rsidRDefault="00F205D2" w:rsidP="002E1809">
            <w:pPr>
              <w:spacing w:line="240" w:lineRule="atLeast"/>
              <w:rPr>
                <w:color w:val="FF0000"/>
                <w:sz w:val="26"/>
                <w:szCs w:val="26"/>
              </w:rPr>
            </w:pPr>
          </w:p>
          <w:p w:rsidR="007E3009" w:rsidRPr="0041718D" w:rsidRDefault="007E3009" w:rsidP="009B2F35">
            <w:pPr>
              <w:spacing w:line="240" w:lineRule="atLeast"/>
              <w:rPr>
                <w:color w:val="FF0000"/>
                <w:sz w:val="26"/>
                <w:szCs w:val="26"/>
              </w:rPr>
            </w:pPr>
            <w:r w:rsidRPr="0041718D">
              <w:rPr>
                <w:color w:val="FF0000"/>
                <w:sz w:val="26"/>
                <w:szCs w:val="26"/>
              </w:rPr>
              <w:t>[1] (tr.</w:t>
            </w:r>
            <w:r w:rsidR="00D97ADF">
              <w:rPr>
                <w:color w:val="FF0000"/>
                <w:sz w:val="26"/>
                <w:szCs w:val="26"/>
              </w:rPr>
              <w:t>1</w:t>
            </w:r>
            <w:r w:rsidRPr="0041718D">
              <w:rPr>
                <w:color w:val="FF0000"/>
                <w:sz w:val="26"/>
                <w:szCs w:val="26"/>
              </w:rPr>
              <w:t>-</w:t>
            </w:r>
            <w:r w:rsidR="009B2F35">
              <w:rPr>
                <w:color w:val="FF0000"/>
                <w:sz w:val="26"/>
                <w:szCs w:val="26"/>
              </w:rPr>
              <w:t>20</w:t>
            </w:r>
            <w:r w:rsidRPr="0041718D">
              <w:rPr>
                <w:color w:val="FF0000"/>
                <w:sz w:val="26"/>
                <w:szCs w:val="26"/>
              </w:rPr>
              <w:t xml:space="preserve">) </w:t>
            </w:r>
          </w:p>
        </w:tc>
      </w:tr>
      <w:tr w:rsidR="00F7429C" w:rsidRPr="002E1809" w:rsidTr="002A3BE4">
        <w:tc>
          <w:tcPr>
            <w:tcW w:w="429" w:type="pct"/>
          </w:tcPr>
          <w:p w:rsidR="007E3009" w:rsidRPr="0041718D" w:rsidRDefault="007E3009" w:rsidP="0034127C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75" w:type="pct"/>
            <w:vAlign w:val="center"/>
          </w:tcPr>
          <w:p w:rsidR="00E2482A" w:rsidRPr="00E2482A" w:rsidRDefault="00E2482A" w:rsidP="00E2482A">
            <w:pPr>
              <w:rPr>
                <w:b/>
                <w:color w:val="000000" w:themeColor="text1"/>
                <w:sz w:val="26"/>
                <w:szCs w:val="26"/>
              </w:rPr>
            </w:pPr>
            <w:r w:rsidRPr="00E2482A">
              <w:rPr>
                <w:b/>
                <w:color w:val="000000" w:themeColor="text1"/>
                <w:sz w:val="26"/>
                <w:szCs w:val="26"/>
              </w:rPr>
              <w:t>Chương 2. Các khái niệm cơ bản trong kinh tế thị trường</w:t>
            </w:r>
          </w:p>
          <w:p w:rsidR="00E2482A" w:rsidRPr="001C05EF" w:rsidRDefault="00E2482A" w:rsidP="00E2482A">
            <w:pPr>
              <w:adjustRightInd w:val="0"/>
              <w:snapToGrid w:val="0"/>
              <w:rPr>
                <w:rFonts w:eastAsia="Times New Roman"/>
                <w:bCs/>
                <w:sz w:val="26"/>
                <w:szCs w:val="26"/>
              </w:rPr>
            </w:pPr>
            <w:r w:rsidRPr="001C05EF">
              <w:rPr>
                <w:rFonts w:eastAsia="Times New Roman"/>
                <w:bCs/>
                <w:sz w:val="26"/>
                <w:szCs w:val="26"/>
              </w:rPr>
              <w:t>2.1. Mô hình thị trường</w:t>
            </w:r>
          </w:p>
          <w:p w:rsidR="00E2482A" w:rsidRPr="001C05EF" w:rsidRDefault="00E2482A" w:rsidP="00E2482A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C05EF">
              <w:rPr>
                <w:rFonts w:eastAsia="Times New Roman"/>
                <w:bCs/>
                <w:sz w:val="26"/>
                <w:szCs w:val="26"/>
              </w:rPr>
              <w:t>2.1.1. Khái niệm thị trường</w:t>
            </w:r>
          </w:p>
          <w:p w:rsidR="00E2482A" w:rsidRPr="001C05EF" w:rsidRDefault="00E2482A" w:rsidP="00E2482A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C05EF">
              <w:rPr>
                <w:rFonts w:eastAsia="Times New Roman"/>
                <w:bCs/>
                <w:sz w:val="26"/>
                <w:szCs w:val="26"/>
              </w:rPr>
              <w:t>2.1.2. Cung</w:t>
            </w:r>
          </w:p>
          <w:p w:rsidR="00E2482A" w:rsidRPr="001C05EF" w:rsidRDefault="00E2482A" w:rsidP="00E2482A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C05EF">
              <w:rPr>
                <w:rFonts w:eastAsia="Times New Roman"/>
                <w:bCs/>
                <w:sz w:val="26"/>
                <w:szCs w:val="26"/>
              </w:rPr>
              <w:t>2.1.3. Cầu</w:t>
            </w:r>
          </w:p>
          <w:p w:rsidR="00E2482A" w:rsidRPr="001C05EF" w:rsidRDefault="00E2482A" w:rsidP="00E2482A">
            <w:pPr>
              <w:adjustRightInd w:val="0"/>
              <w:snapToGrid w:val="0"/>
              <w:rPr>
                <w:rFonts w:eastAsia="Times New Roman"/>
                <w:bCs/>
                <w:sz w:val="26"/>
                <w:szCs w:val="26"/>
              </w:rPr>
            </w:pPr>
            <w:r w:rsidRPr="001C05EF">
              <w:rPr>
                <w:rFonts w:eastAsia="Times New Roman"/>
                <w:bCs/>
                <w:sz w:val="26"/>
                <w:szCs w:val="26"/>
              </w:rPr>
              <w:t>2.2. Thặng dư tiêu dùng và thặng dư sản xuất</w:t>
            </w:r>
          </w:p>
          <w:p w:rsidR="00E2482A" w:rsidRPr="001C05EF" w:rsidRDefault="00E2482A" w:rsidP="00E2482A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C05EF">
              <w:rPr>
                <w:rFonts w:eastAsia="Times New Roman"/>
                <w:bCs/>
                <w:sz w:val="26"/>
                <w:szCs w:val="26"/>
              </w:rPr>
              <w:lastRenderedPageBreak/>
              <w:t>2.2.1. Lợi ích và thặng dư tiêu dùng</w:t>
            </w:r>
          </w:p>
          <w:p w:rsidR="00E2482A" w:rsidRPr="001C05EF" w:rsidRDefault="00E2482A" w:rsidP="00E2482A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C05EF">
              <w:rPr>
                <w:rFonts w:eastAsia="Times New Roman"/>
                <w:bCs/>
                <w:sz w:val="26"/>
                <w:szCs w:val="26"/>
              </w:rPr>
              <w:t>2.2.2. Chi phí và thặng dư sản xuất</w:t>
            </w:r>
          </w:p>
          <w:p w:rsidR="00E2482A" w:rsidRPr="001C05EF" w:rsidRDefault="00E2482A" w:rsidP="00E2482A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C05EF">
              <w:rPr>
                <w:rFonts w:eastAsia="Times New Roman"/>
                <w:bCs/>
                <w:sz w:val="26"/>
                <w:szCs w:val="26"/>
              </w:rPr>
              <w:t>2.2.3. Lợi ích ròng xã hội</w:t>
            </w:r>
          </w:p>
          <w:p w:rsidR="00E2482A" w:rsidRPr="001C05EF" w:rsidRDefault="00E2482A" w:rsidP="00E2482A">
            <w:pPr>
              <w:adjustRightInd w:val="0"/>
              <w:snapToGrid w:val="0"/>
              <w:rPr>
                <w:rFonts w:eastAsia="Times New Roman"/>
                <w:bCs/>
                <w:sz w:val="26"/>
                <w:szCs w:val="26"/>
              </w:rPr>
            </w:pPr>
            <w:r w:rsidRPr="001C05EF">
              <w:rPr>
                <w:rFonts w:eastAsia="Times New Roman"/>
                <w:bCs/>
                <w:sz w:val="26"/>
                <w:szCs w:val="26"/>
              </w:rPr>
              <w:t>2.3. Cân bằng thị trường</w:t>
            </w:r>
          </w:p>
          <w:p w:rsidR="009B2F35" w:rsidRPr="00E2482A" w:rsidRDefault="00E2482A" w:rsidP="00E2482A">
            <w:pPr>
              <w:adjustRightInd w:val="0"/>
              <w:snapToGrid w:val="0"/>
              <w:rPr>
                <w:rFonts w:eastAsia="Times New Roman"/>
                <w:bCs/>
                <w:sz w:val="26"/>
                <w:szCs w:val="26"/>
              </w:rPr>
            </w:pPr>
            <w:r w:rsidRPr="001C05EF">
              <w:rPr>
                <w:rFonts w:eastAsia="Times New Roman"/>
                <w:bCs/>
                <w:sz w:val="26"/>
                <w:szCs w:val="26"/>
              </w:rPr>
              <w:t>2.4. Nguyên lý đền bù</w:t>
            </w:r>
          </w:p>
        </w:tc>
        <w:tc>
          <w:tcPr>
            <w:tcW w:w="1408" w:type="pct"/>
          </w:tcPr>
          <w:p w:rsidR="007E3009" w:rsidRPr="002E1809" w:rsidRDefault="007E3009" w:rsidP="002E1809">
            <w:pPr>
              <w:spacing w:before="120" w:line="240" w:lineRule="atLeast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7E3009" w:rsidRPr="0041718D" w:rsidRDefault="007E3009" w:rsidP="002E1809">
            <w:pPr>
              <w:spacing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41718D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Thuyết giảng, thảo luận nhóm, trình chiếu</w:t>
            </w:r>
          </w:p>
          <w:p w:rsidR="007E3009" w:rsidRPr="002E1809" w:rsidRDefault="007E3009" w:rsidP="002E1809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Các nội dung cần tự học:</w:t>
            </w:r>
          </w:p>
          <w:p w:rsidR="00E2482A" w:rsidRDefault="007E3009" w:rsidP="00E2482A">
            <w:pPr>
              <w:spacing w:line="240" w:lineRule="atLeast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41718D">
              <w:rPr>
                <w:rFonts w:cs="Times New Roman"/>
                <w:color w:val="FF0000"/>
                <w:sz w:val="26"/>
                <w:szCs w:val="26"/>
              </w:rPr>
              <w:t>- Làm bài tập và trả lời các câu hỏi chương 2</w:t>
            </w:r>
            <w:r w:rsidR="009B2F35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  <w:p w:rsidR="007E3009" w:rsidRPr="002E1809" w:rsidRDefault="007E3009" w:rsidP="00E2482A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41718D">
              <w:rPr>
                <w:rFonts w:cs="Times New Roman"/>
                <w:color w:val="FF0000"/>
                <w:sz w:val="26"/>
                <w:szCs w:val="26"/>
              </w:rPr>
              <w:t xml:space="preserve">- Đọc trước </w:t>
            </w:r>
            <w:r w:rsidR="00717EF8">
              <w:rPr>
                <w:rFonts w:cs="Times New Roman"/>
                <w:color w:val="FF0000"/>
                <w:sz w:val="26"/>
                <w:szCs w:val="26"/>
              </w:rPr>
              <w:t>chương</w:t>
            </w:r>
            <w:r w:rsidR="00E2482A">
              <w:rPr>
                <w:rFonts w:cs="Times New Roman"/>
                <w:color w:val="FF0000"/>
                <w:sz w:val="26"/>
                <w:szCs w:val="26"/>
              </w:rPr>
              <w:t xml:space="preserve"> 3</w:t>
            </w:r>
          </w:p>
        </w:tc>
        <w:tc>
          <w:tcPr>
            <w:tcW w:w="660" w:type="pct"/>
          </w:tcPr>
          <w:p w:rsidR="00E701F9" w:rsidRDefault="00E701F9" w:rsidP="00717EF8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CELO1.3</w:t>
            </w:r>
          </w:p>
          <w:p w:rsidR="00717EF8" w:rsidRDefault="00717EF8" w:rsidP="00717EF8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CELO3.1</w:t>
            </w:r>
          </w:p>
          <w:p w:rsidR="00717EF8" w:rsidRDefault="00717EF8" w:rsidP="00717EF8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CELO3.2</w:t>
            </w:r>
          </w:p>
          <w:p w:rsidR="00717EF8" w:rsidRDefault="00717EF8" w:rsidP="00717EF8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CELO4.1</w:t>
            </w:r>
          </w:p>
          <w:p w:rsidR="00717EF8" w:rsidRPr="0041718D" w:rsidRDefault="00717EF8" w:rsidP="00717EF8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CELO5.1</w:t>
            </w:r>
          </w:p>
        </w:tc>
        <w:tc>
          <w:tcPr>
            <w:tcW w:w="928" w:type="pct"/>
            <w:vAlign w:val="center"/>
          </w:tcPr>
          <w:p w:rsidR="007E3009" w:rsidRPr="0041718D" w:rsidRDefault="007E3009" w:rsidP="002E1809">
            <w:pPr>
              <w:spacing w:line="240" w:lineRule="atLeast"/>
              <w:rPr>
                <w:color w:val="FF0000"/>
                <w:sz w:val="26"/>
                <w:szCs w:val="26"/>
              </w:rPr>
            </w:pPr>
            <w:r w:rsidRPr="0041718D">
              <w:rPr>
                <w:color w:val="FF0000"/>
                <w:sz w:val="26"/>
                <w:szCs w:val="26"/>
              </w:rPr>
              <w:t>[</w:t>
            </w:r>
            <w:r w:rsidR="009B2F35">
              <w:rPr>
                <w:color w:val="FF0000"/>
                <w:sz w:val="26"/>
                <w:szCs w:val="26"/>
              </w:rPr>
              <w:t>1</w:t>
            </w:r>
            <w:r w:rsidRPr="0041718D">
              <w:rPr>
                <w:color w:val="FF0000"/>
                <w:sz w:val="26"/>
                <w:szCs w:val="26"/>
              </w:rPr>
              <w:t>] (tr.</w:t>
            </w:r>
            <w:r w:rsidR="00717EF8">
              <w:rPr>
                <w:color w:val="FF0000"/>
                <w:sz w:val="26"/>
                <w:szCs w:val="26"/>
              </w:rPr>
              <w:t>21</w:t>
            </w:r>
            <w:r w:rsidRPr="0041718D">
              <w:rPr>
                <w:color w:val="FF0000"/>
                <w:sz w:val="26"/>
                <w:szCs w:val="26"/>
              </w:rPr>
              <w:t>-</w:t>
            </w:r>
            <w:r w:rsidR="009B2F35">
              <w:rPr>
                <w:color w:val="FF0000"/>
                <w:sz w:val="26"/>
                <w:szCs w:val="26"/>
              </w:rPr>
              <w:t>49</w:t>
            </w:r>
            <w:r w:rsidRPr="0041718D">
              <w:rPr>
                <w:color w:val="FF0000"/>
                <w:sz w:val="26"/>
                <w:szCs w:val="26"/>
              </w:rPr>
              <w:t>)</w:t>
            </w:r>
          </w:p>
          <w:p w:rsidR="007E3009" w:rsidRPr="0041718D" w:rsidRDefault="007E3009" w:rsidP="002E1809">
            <w:pPr>
              <w:spacing w:line="240" w:lineRule="atLeast"/>
              <w:rPr>
                <w:color w:val="FF0000"/>
                <w:sz w:val="26"/>
                <w:szCs w:val="26"/>
              </w:rPr>
            </w:pPr>
          </w:p>
          <w:p w:rsidR="007E3009" w:rsidRPr="0041718D" w:rsidRDefault="007E3009" w:rsidP="002E1809">
            <w:pPr>
              <w:spacing w:line="240" w:lineRule="atLeast"/>
              <w:rPr>
                <w:color w:val="FF0000"/>
                <w:sz w:val="26"/>
                <w:szCs w:val="26"/>
              </w:rPr>
            </w:pPr>
          </w:p>
          <w:p w:rsidR="007E3009" w:rsidRPr="0041718D" w:rsidRDefault="007E3009" w:rsidP="002E180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7429C" w:rsidRPr="002E1809" w:rsidTr="002A3BE4">
        <w:trPr>
          <w:trHeight w:val="982"/>
        </w:trPr>
        <w:tc>
          <w:tcPr>
            <w:tcW w:w="429" w:type="pct"/>
          </w:tcPr>
          <w:p w:rsidR="007E3009" w:rsidRPr="0041718D" w:rsidRDefault="007E3009" w:rsidP="0034127C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3</w:t>
            </w:r>
            <w:r w:rsidR="007A2097">
              <w:rPr>
                <w:color w:val="000000" w:themeColor="text1"/>
                <w:sz w:val="26"/>
                <w:szCs w:val="26"/>
              </w:rPr>
              <w:t>-4</w:t>
            </w:r>
          </w:p>
        </w:tc>
        <w:tc>
          <w:tcPr>
            <w:tcW w:w="1575" w:type="pct"/>
            <w:vAlign w:val="center"/>
          </w:tcPr>
          <w:p w:rsidR="007A2097" w:rsidRPr="007A2097" w:rsidRDefault="007A2097" w:rsidP="007A2097">
            <w:pPr>
              <w:rPr>
                <w:b/>
                <w:color w:val="000000" w:themeColor="text1"/>
                <w:sz w:val="26"/>
                <w:szCs w:val="26"/>
              </w:rPr>
            </w:pPr>
            <w:r w:rsidRPr="007A2097">
              <w:rPr>
                <w:b/>
                <w:color w:val="000000" w:themeColor="text1"/>
                <w:sz w:val="26"/>
                <w:szCs w:val="26"/>
              </w:rPr>
              <w:t>Chương 3. Nguyên nhân kinh tế của các vấn đề môi trường</w:t>
            </w:r>
          </w:p>
          <w:p w:rsidR="007A2097" w:rsidRPr="001C05EF" w:rsidRDefault="007A2097" w:rsidP="007A2097">
            <w:pPr>
              <w:rPr>
                <w:color w:val="000000" w:themeColor="text1"/>
                <w:sz w:val="26"/>
                <w:szCs w:val="26"/>
              </w:rPr>
            </w:pPr>
            <w:r w:rsidRPr="001C05EF">
              <w:rPr>
                <w:color w:val="000000" w:themeColor="text1"/>
                <w:sz w:val="26"/>
                <w:szCs w:val="26"/>
              </w:rPr>
              <w:t>3.1. Hiệu quả kinh tế</w:t>
            </w:r>
          </w:p>
          <w:p w:rsidR="007A2097" w:rsidRPr="001C05EF" w:rsidRDefault="007A2097" w:rsidP="007A2097">
            <w:pPr>
              <w:rPr>
                <w:color w:val="000000" w:themeColor="text1"/>
                <w:sz w:val="26"/>
                <w:szCs w:val="26"/>
              </w:rPr>
            </w:pPr>
            <w:r w:rsidRPr="001C05EF">
              <w:rPr>
                <w:color w:val="000000" w:themeColor="text1"/>
                <w:sz w:val="26"/>
                <w:szCs w:val="26"/>
              </w:rPr>
              <w:t>3.2. Thị trường và hiệu quả xã hội</w:t>
            </w:r>
          </w:p>
          <w:p w:rsidR="007A2097" w:rsidRDefault="007A2097" w:rsidP="007A2097">
            <w:pPr>
              <w:rPr>
                <w:color w:val="000000" w:themeColor="text1"/>
                <w:sz w:val="26"/>
                <w:szCs w:val="26"/>
              </w:rPr>
            </w:pPr>
            <w:r w:rsidRPr="001C05EF">
              <w:rPr>
                <w:color w:val="000000" w:themeColor="text1"/>
                <w:sz w:val="26"/>
                <w:szCs w:val="26"/>
              </w:rPr>
              <w:t xml:space="preserve">3.3. </w:t>
            </w:r>
            <w:r>
              <w:rPr>
                <w:color w:val="000000" w:themeColor="text1"/>
                <w:sz w:val="26"/>
                <w:szCs w:val="26"/>
              </w:rPr>
              <w:t>Nguyên nhân kinh tế của các vấn đề môi trường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3.3.1. Chi phí ngoại ứng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3.3.2. Tài nguyên tự do tiếp cận</w:t>
            </w:r>
          </w:p>
          <w:p w:rsidR="00B14BC7" w:rsidRPr="002E1809" w:rsidRDefault="007A2097" w:rsidP="007A2097">
            <w:pPr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3.3.3.  Hàng hóa công cộng</w:t>
            </w:r>
          </w:p>
        </w:tc>
        <w:tc>
          <w:tcPr>
            <w:tcW w:w="1408" w:type="pct"/>
          </w:tcPr>
          <w:p w:rsidR="007E3009" w:rsidRPr="002E1809" w:rsidRDefault="007E3009" w:rsidP="002E1809">
            <w:pPr>
              <w:spacing w:before="120" w:line="240" w:lineRule="atLeast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dạy:</w:t>
            </w:r>
          </w:p>
          <w:p w:rsidR="007E3009" w:rsidRPr="0041718D" w:rsidRDefault="007E3009" w:rsidP="002E1809">
            <w:pPr>
              <w:spacing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41718D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Thuyết giảng, thảo luận nhóm, trình chiếu</w:t>
            </w:r>
          </w:p>
          <w:p w:rsidR="007E3009" w:rsidRPr="002E1809" w:rsidRDefault="007E3009" w:rsidP="002E1809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Các nội dung cần tự học:</w:t>
            </w:r>
          </w:p>
          <w:p w:rsidR="007E3009" w:rsidRPr="0041718D" w:rsidRDefault="007E3009" w:rsidP="002E1809">
            <w:pPr>
              <w:spacing w:line="240" w:lineRule="atLeast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41718D">
              <w:rPr>
                <w:rFonts w:cs="Times New Roman"/>
                <w:color w:val="FF0000"/>
                <w:sz w:val="26"/>
                <w:szCs w:val="26"/>
              </w:rPr>
              <w:t xml:space="preserve">- Làm bài tập và trả lời các câu hỏi chương </w:t>
            </w:r>
            <w:r w:rsidR="009E79F3">
              <w:rPr>
                <w:rFonts w:cs="Times New Roman"/>
                <w:color w:val="FF0000"/>
                <w:sz w:val="26"/>
                <w:szCs w:val="26"/>
              </w:rPr>
              <w:t>3</w:t>
            </w:r>
          </w:p>
          <w:p w:rsidR="00B14BC7" w:rsidRPr="002E1809" w:rsidRDefault="007E3009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41718D">
              <w:rPr>
                <w:rFonts w:cs="Times New Roman"/>
                <w:color w:val="FF0000"/>
                <w:sz w:val="26"/>
                <w:szCs w:val="26"/>
              </w:rPr>
              <w:t xml:space="preserve">- Đọc trước </w:t>
            </w:r>
            <w:r w:rsidR="0034127C">
              <w:rPr>
                <w:rFonts w:cs="Times New Roman"/>
                <w:color w:val="FF0000"/>
                <w:sz w:val="26"/>
                <w:szCs w:val="26"/>
              </w:rPr>
              <w:t xml:space="preserve">chương </w:t>
            </w:r>
            <w:r w:rsidR="009E79F3">
              <w:rPr>
                <w:rFonts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660" w:type="pct"/>
          </w:tcPr>
          <w:p w:rsidR="0060530A" w:rsidRDefault="00B11CEB" w:rsidP="0060530A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1718D">
              <w:rPr>
                <w:color w:val="FF0000"/>
                <w:sz w:val="26"/>
                <w:szCs w:val="26"/>
              </w:rPr>
              <w:t>CELO</w:t>
            </w:r>
            <w:r w:rsidR="005566E3" w:rsidRPr="0041718D">
              <w:rPr>
                <w:color w:val="FF0000"/>
                <w:sz w:val="26"/>
                <w:szCs w:val="26"/>
              </w:rPr>
              <w:t>1.</w:t>
            </w:r>
            <w:r w:rsidR="007A2097">
              <w:rPr>
                <w:color w:val="FF0000"/>
                <w:sz w:val="26"/>
                <w:szCs w:val="26"/>
              </w:rPr>
              <w:t>3</w:t>
            </w:r>
            <w:r w:rsidR="007E3009" w:rsidRPr="0041718D">
              <w:rPr>
                <w:color w:val="FF0000"/>
                <w:sz w:val="26"/>
                <w:szCs w:val="26"/>
              </w:rPr>
              <w:t xml:space="preserve"> </w:t>
            </w:r>
            <w:r w:rsidR="0060530A">
              <w:rPr>
                <w:color w:val="FF0000"/>
                <w:sz w:val="26"/>
                <w:szCs w:val="26"/>
              </w:rPr>
              <w:t>CELO3.1</w:t>
            </w:r>
          </w:p>
          <w:p w:rsidR="0060530A" w:rsidRDefault="0060530A" w:rsidP="0060530A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CELO3.2</w:t>
            </w:r>
          </w:p>
          <w:p w:rsidR="0060530A" w:rsidRDefault="0060530A" w:rsidP="0060530A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CELO4.1</w:t>
            </w:r>
          </w:p>
          <w:p w:rsidR="007E3009" w:rsidRPr="0041718D" w:rsidRDefault="0060530A" w:rsidP="0060530A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CELO5.1</w:t>
            </w:r>
          </w:p>
        </w:tc>
        <w:tc>
          <w:tcPr>
            <w:tcW w:w="928" w:type="pct"/>
            <w:vAlign w:val="center"/>
          </w:tcPr>
          <w:p w:rsidR="00B14BC7" w:rsidRPr="0041718D" w:rsidRDefault="007E3009" w:rsidP="002E180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1718D">
              <w:rPr>
                <w:color w:val="FF0000"/>
                <w:sz w:val="26"/>
                <w:szCs w:val="26"/>
              </w:rPr>
              <w:t>[</w:t>
            </w:r>
            <w:r w:rsidR="0060530A">
              <w:rPr>
                <w:color w:val="FF0000"/>
                <w:sz w:val="26"/>
                <w:szCs w:val="26"/>
              </w:rPr>
              <w:t>1</w:t>
            </w:r>
            <w:r w:rsidRPr="0041718D">
              <w:rPr>
                <w:color w:val="FF0000"/>
                <w:sz w:val="26"/>
                <w:szCs w:val="26"/>
              </w:rPr>
              <w:t>] (tr.</w:t>
            </w:r>
            <w:r w:rsidR="009B2F35">
              <w:rPr>
                <w:color w:val="FF0000"/>
                <w:sz w:val="26"/>
                <w:szCs w:val="26"/>
              </w:rPr>
              <w:t>5</w:t>
            </w:r>
            <w:r w:rsidR="0060530A">
              <w:rPr>
                <w:color w:val="FF0000"/>
                <w:sz w:val="26"/>
                <w:szCs w:val="26"/>
              </w:rPr>
              <w:t>0</w:t>
            </w:r>
            <w:r w:rsidRPr="0041718D">
              <w:rPr>
                <w:color w:val="FF0000"/>
                <w:sz w:val="26"/>
                <w:szCs w:val="26"/>
              </w:rPr>
              <w:t>-</w:t>
            </w:r>
            <w:r w:rsidR="009B2F35">
              <w:rPr>
                <w:color w:val="FF0000"/>
                <w:sz w:val="26"/>
                <w:szCs w:val="26"/>
              </w:rPr>
              <w:t>8</w:t>
            </w:r>
            <w:r w:rsidRPr="0041718D">
              <w:rPr>
                <w:color w:val="FF0000"/>
                <w:sz w:val="26"/>
                <w:szCs w:val="26"/>
              </w:rPr>
              <w:t>5)</w:t>
            </w:r>
          </w:p>
        </w:tc>
      </w:tr>
      <w:tr w:rsidR="00F7429C" w:rsidRPr="002E1809" w:rsidTr="002A3BE4">
        <w:tc>
          <w:tcPr>
            <w:tcW w:w="429" w:type="pct"/>
          </w:tcPr>
          <w:p w:rsidR="007E3009" w:rsidRPr="0041718D" w:rsidRDefault="007A2097" w:rsidP="0060530A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5-6</w:t>
            </w:r>
          </w:p>
        </w:tc>
        <w:tc>
          <w:tcPr>
            <w:tcW w:w="1575" w:type="pct"/>
            <w:vAlign w:val="center"/>
          </w:tcPr>
          <w:p w:rsidR="007A2097" w:rsidRPr="007A2097" w:rsidRDefault="007A2097" w:rsidP="007A2097">
            <w:pPr>
              <w:rPr>
                <w:b/>
                <w:color w:val="000000" w:themeColor="text1"/>
                <w:sz w:val="26"/>
                <w:szCs w:val="26"/>
              </w:rPr>
            </w:pPr>
            <w:r w:rsidRPr="007A2097">
              <w:rPr>
                <w:b/>
                <w:color w:val="000000" w:themeColor="text1"/>
                <w:sz w:val="26"/>
                <w:szCs w:val="26"/>
              </w:rPr>
              <w:t>Chương 4. Kinh tế ô nhiễm</w:t>
            </w:r>
          </w:p>
          <w:p w:rsidR="007A2097" w:rsidRPr="007107B2" w:rsidRDefault="007A2097" w:rsidP="007A2097">
            <w:pPr>
              <w:adjustRightInd w:val="0"/>
              <w:snapToGri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4.1. Mức độ tối ưu của ô nhiễm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4.1.1. Ô nhiễm như yếu tố ngoại tác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4.1.1. Yếu tố ngoại tác tối ưu</w:t>
            </w:r>
          </w:p>
          <w:p w:rsidR="007A2097" w:rsidRPr="007107B2" w:rsidRDefault="007A2097" w:rsidP="007A2097">
            <w:pPr>
              <w:adjustRightInd w:val="0"/>
              <w:snapToGri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4.2. Thị trường thực hiện mức tối ưu ô nhiễm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4.2.1. Khái niệm quyền sở hữu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4.2.2. Trường hợp người gây ô nhiễm có quyền sở hữu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4.2.3. Trường hợp người bị ô nhiễm có quyền sở hữu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4.2.4. Định lý Coarse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4.2.5. Lợi ích của định lý Coarse</w:t>
            </w:r>
          </w:p>
          <w:p w:rsidR="007E3009" w:rsidRDefault="007A2097" w:rsidP="007A2097">
            <w:pPr>
              <w:adjustRightInd w:val="0"/>
              <w:snapToGrid w:val="0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4.2.6. Phê bình định lý Coarse</w:t>
            </w:r>
          </w:p>
          <w:p w:rsidR="007A2097" w:rsidRPr="007107B2" w:rsidRDefault="007A2097" w:rsidP="007A2097">
            <w:pPr>
              <w:adjustRightInd w:val="0"/>
              <w:snapToGri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lastRenderedPageBreak/>
              <w:t>4.3. Chính sách quản lý ô nhiễm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4.3.1. Thuế Pigou vào sản phẩm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4.3.2. Thuế ô nhiễm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4.3.3. Thuế đầu vào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4.3.4. Tiêu chuẩn quy định phát thải ô nhiễm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4.3.5. So sánh chi phí làm giảm ô nhiễm giữa thuế ô nhiễm và tiêu chuẩn phát thải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4.3.6. Người trả thuế Pigou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4.3.7. Hệ thống ký thác – hoàn trả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4.3.8. Trợ cấp ô nhiễm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4.3.9. Giấy phép ô nhiễm có thể mua bán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4.3.10. Các chính sách khác để bảo vệ môi trường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4.3.11. Sử dụng thuế môi trường</w:t>
            </w:r>
          </w:p>
          <w:p w:rsidR="007A2097" w:rsidRPr="009B2F35" w:rsidRDefault="007A2097" w:rsidP="007A2097">
            <w:pPr>
              <w:adjustRightInd w:val="0"/>
              <w:snapToGrid w:val="0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4.3.12. Lựa chọn chính sách để bảo vệ môi trường</w:t>
            </w:r>
          </w:p>
        </w:tc>
        <w:tc>
          <w:tcPr>
            <w:tcW w:w="1408" w:type="pct"/>
          </w:tcPr>
          <w:p w:rsidR="007E3009" w:rsidRPr="002E1809" w:rsidRDefault="007E3009" w:rsidP="002E1809">
            <w:pPr>
              <w:spacing w:before="120" w:line="240" w:lineRule="atLeast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7E3009" w:rsidRPr="0041718D" w:rsidRDefault="007E3009" w:rsidP="002E1809">
            <w:pPr>
              <w:spacing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41718D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Thuyết giảng, thảo luận nhóm, trình chiếu</w:t>
            </w:r>
          </w:p>
          <w:p w:rsidR="007E3009" w:rsidRPr="002E1809" w:rsidRDefault="007E3009" w:rsidP="002E1809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Các nội dung cần tự học:</w:t>
            </w:r>
          </w:p>
          <w:p w:rsidR="007E3009" w:rsidRPr="0041718D" w:rsidRDefault="007E3009" w:rsidP="002E1809">
            <w:pPr>
              <w:spacing w:line="240" w:lineRule="atLeast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41718D">
              <w:rPr>
                <w:rFonts w:cs="Times New Roman"/>
                <w:color w:val="FF0000"/>
                <w:sz w:val="26"/>
                <w:szCs w:val="26"/>
              </w:rPr>
              <w:t xml:space="preserve">- Làm bài tập và trả lời các câu hỏi chương </w:t>
            </w:r>
            <w:r w:rsidR="009E79F3">
              <w:rPr>
                <w:rFonts w:cs="Times New Roman"/>
                <w:color w:val="FF0000"/>
                <w:sz w:val="26"/>
                <w:szCs w:val="26"/>
              </w:rPr>
              <w:t>4</w:t>
            </w:r>
          </w:p>
          <w:p w:rsidR="007E3009" w:rsidRPr="002E1809" w:rsidRDefault="007E3009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41718D">
              <w:rPr>
                <w:rFonts w:cs="Times New Roman"/>
                <w:color w:val="FF0000"/>
                <w:sz w:val="26"/>
                <w:szCs w:val="26"/>
              </w:rPr>
              <w:t xml:space="preserve">- Đọc trước </w:t>
            </w:r>
            <w:r w:rsidR="0060530A">
              <w:rPr>
                <w:rFonts w:cs="Times New Roman"/>
                <w:color w:val="FF0000"/>
                <w:sz w:val="26"/>
                <w:szCs w:val="26"/>
              </w:rPr>
              <w:t xml:space="preserve">chương </w:t>
            </w:r>
            <w:r w:rsidR="009E79F3">
              <w:rPr>
                <w:rFonts w:cs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660" w:type="pct"/>
          </w:tcPr>
          <w:p w:rsidR="0060530A" w:rsidRDefault="0060530A" w:rsidP="0060530A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1718D">
              <w:rPr>
                <w:color w:val="FF0000"/>
                <w:sz w:val="26"/>
                <w:szCs w:val="26"/>
              </w:rPr>
              <w:t>CELO</w:t>
            </w:r>
            <w:r w:rsidR="00A75FE6">
              <w:rPr>
                <w:color w:val="FF0000"/>
                <w:sz w:val="26"/>
                <w:szCs w:val="26"/>
              </w:rPr>
              <w:t>2</w:t>
            </w:r>
            <w:r w:rsidRPr="0041718D">
              <w:rPr>
                <w:color w:val="FF0000"/>
                <w:sz w:val="26"/>
                <w:szCs w:val="26"/>
              </w:rPr>
              <w:t>.</w:t>
            </w:r>
            <w:r w:rsidR="00A75FE6">
              <w:rPr>
                <w:color w:val="FF0000"/>
                <w:sz w:val="26"/>
                <w:szCs w:val="26"/>
              </w:rPr>
              <w:t>1</w:t>
            </w:r>
            <w:r w:rsidRPr="0041718D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CELO3.1</w:t>
            </w:r>
          </w:p>
          <w:p w:rsidR="0060530A" w:rsidRDefault="0060530A" w:rsidP="0060530A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CELO3.2</w:t>
            </w:r>
          </w:p>
          <w:p w:rsidR="0060530A" w:rsidRDefault="0060530A" w:rsidP="0060530A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CELO4.1</w:t>
            </w:r>
          </w:p>
          <w:p w:rsidR="007E3009" w:rsidRPr="0041718D" w:rsidRDefault="0060530A" w:rsidP="0060530A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CELO5.1</w:t>
            </w:r>
          </w:p>
        </w:tc>
        <w:tc>
          <w:tcPr>
            <w:tcW w:w="928" w:type="pct"/>
            <w:vAlign w:val="center"/>
          </w:tcPr>
          <w:p w:rsidR="007E3009" w:rsidRPr="0041718D" w:rsidRDefault="007E3009" w:rsidP="002E180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1718D">
              <w:rPr>
                <w:color w:val="FF0000"/>
                <w:sz w:val="26"/>
                <w:szCs w:val="26"/>
              </w:rPr>
              <w:t>[</w:t>
            </w:r>
            <w:r w:rsidR="0060530A">
              <w:rPr>
                <w:color w:val="FF0000"/>
                <w:sz w:val="26"/>
                <w:szCs w:val="26"/>
              </w:rPr>
              <w:t>1</w:t>
            </w:r>
            <w:r w:rsidRPr="0041718D">
              <w:rPr>
                <w:color w:val="FF0000"/>
                <w:sz w:val="26"/>
                <w:szCs w:val="26"/>
              </w:rPr>
              <w:t>] (tr.</w:t>
            </w:r>
            <w:r w:rsidR="009B2F35">
              <w:rPr>
                <w:color w:val="FF0000"/>
                <w:sz w:val="26"/>
                <w:szCs w:val="26"/>
              </w:rPr>
              <w:t>86</w:t>
            </w:r>
            <w:r w:rsidRPr="0041718D">
              <w:rPr>
                <w:color w:val="FF0000"/>
                <w:sz w:val="26"/>
                <w:szCs w:val="26"/>
              </w:rPr>
              <w:t>-</w:t>
            </w:r>
            <w:r w:rsidR="009B2F35">
              <w:rPr>
                <w:color w:val="FF0000"/>
                <w:sz w:val="26"/>
                <w:szCs w:val="26"/>
              </w:rPr>
              <w:t>125</w:t>
            </w:r>
            <w:r w:rsidRPr="0041718D">
              <w:rPr>
                <w:color w:val="FF0000"/>
                <w:sz w:val="26"/>
                <w:szCs w:val="26"/>
              </w:rPr>
              <w:t>)</w:t>
            </w:r>
          </w:p>
          <w:p w:rsidR="007E3009" w:rsidRPr="0041718D" w:rsidRDefault="007E3009" w:rsidP="002E180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7E3009" w:rsidRPr="0041718D" w:rsidRDefault="007E3009" w:rsidP="002E180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7E3009" w:rsidRPr="0041718D" w:rsidRDefault="007E3009" w:rsidP="002E180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7429C" w:rsidRPr="002E1809" w:rsidTr="002A3BE4">
        <w:tc>
          <w:tcPr>
            <w:tcW w:w="429" w:type="pct"/>
          </w:tcPr>
          <w:p w:rsidR="007E3009" w:rsidRPr="0041718D" w:rsidRDefault="007A2097" w:rsidP="0060530A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75" w:type="pct"/>
            <w:vAlign w:val="center"/>
          </w:tcPr>
          <w:p w:rsidR="007A2097" w:rsidRDefault="007A2097" w:rsidP="007A209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Chương 5. Đánh giá giá trị tài nguyên và môi trường</w:t>
            </w:r>
          </w:p>
          <w:p w:rsidR="007A2097" w:rsidRPr="007107B2" w:rsidRDefault="007A2097" w:rsidP="007A2097">
            <w:pPr>
              <w:rPr>
                <w:color w:val="000000" w:themeColor="text1"/>
                <w:sz w:val="26"/>
                <w:szCs w:val="26"/>
              </w:rPr>
            </w:pPr>
            <w:r w:rsidRPr="007107B2">
              <w:rPr>
                <w:color w:val="000000" w:themeColor="text1"/>
                <w:sz w:val="26"/>
                <w:szCs w:val="26"/>
              </w:rPr>
              <w:t>5.1. Các loại giá trị tài nguyên môi trường</w:t>
            </w:r>
          </w:p>
          <w:p w:rsidR="007A2097" w:rsidRPr="007107B2" w:rsidRDefault="007A2097" w:rsidP="007A2097">
            <w:pPr>
              <w:rPr>
                <w:color w:val="000000" w:themeColor="text1"/>
                <w:sz w:val="26"/>
                <w:szCs w:val="26"/>
              </w:rPr>
            </w:pPr>
            <w:r w:rsidRPr="007107B2">
              <w:rPr>
                <w:color w:val="000000" w:themeColor="text1"/>
                <w:sz w:val="26"/>
                <w:szCs w:val="26"/>
              </w:rPr>
              <w:t>5.2. Các phương pháp đánh giá</w:t>
            </w:r>
          </w:p>
          <w:p w:rsidR="007A2097" w:rsidRPr="007107B2" w:rsidRDefault="007A2097" w:rsidP="007A2097">
            <w:pPr>
              <w:adjustRightInd w:val="0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107B2">
              <w:rPr>
                <w:color w:val="000000" w:themeColor="text1"/>
                <w:sz w:val="26"/>
                <w:szCs w:val="26"/>
              </w:rPr>
              <w:t xml:space="preserve">5.2.1. </w:t>
            </w:r>
            <w:r w:rsidRPr="007107B2">
              <w:rPr>
                <w:rFonts w:eastAsia="Times New Roman"/>
                <w:bCs/>
                <w:sz w:val="26"/>
                <w:szCs w:val="26"/>
              </w:rPr>
              <w:t>Phương</w:t>
            </w:r>
            <w:r w:rsidRPr="007107B2">
              <w:rPr>
                <w:color w:val="000000" w:themeColor="text1"/>
                <w:sz w:val="26"/>
                <w:szCs w:val="26"/>
              </w:rPr>
              <w:t xml:space="preserve"> pháp không dùng đường cầu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5.2.1.1. Phương pháp liều lượng – đáp ứng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5.2.1.2. Phương pháp chi phí cơ hội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5.2.1.3. Phương pháp chi phí thay thế</w:t>
            </w:r>
          </w:p>
          <w:p w:rsidR="007A2097" w:rsidRPr="007107B2" w:rsidRDefault="007A2097" w:rsidP="007A2097">
            <w:pPr>
              <w:rPr>
                <w:color w:val="000000" w:themeColor="text1"/>
                <w:sz w:val="26"/>
                <w:szCs w:val="26"/>
              </w:rPr>
            </w:pPr>
            <w:r w:rsidRPr="007107B2">
              <w:rPr>
                <w:color w:val="000000" w:themeColor="text1"/>
                <w:sz w:val="26"/>
                <w:szCs w:val="26"/>
              </w:rPr>
              <w:t>5.2.2. Phương pháp dùng đường cầu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5.2.2.1. Phương pháp chi phí du hành</w:t>
            </w:r>
          </w:p>
          <w:p w:rsidR="007A2097" w:rsidRPr="007107B2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5.2.2.2. Phương pháp giá hưởng thụ</w:t>
            </w:r>
          </w:p>
          <w:p w:rsidR="007A2097" w:rsidRDefault="007A2097" w:rsidP="007A2097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lastRenderedPageBreak/>
              <w:t>5.2.2.3. Phương pháp đánh giá ngẫu nhiên</w:t>
            </w:r>
          </w:p>
          <w:p w:rsidR="007E3009" w:rsidRPr="009B2F35" w:rsidRDefault="007A2097" w:rsidP="007A2097">
            <w:pPr>
              <w:adjustRightInd w:val="0"/>
              <w:snapToGrid w:val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5.3. Bài tập vận dụng</w:t>
            </w:r>
          </w:p>
        </w:tc>
        <w:tc>
          <w:tcPr>
            <w:tcW w:w="1408" w:type="pct"/>
          </w:tcPr>
          <w:p w:rsidR="007E3009" w:rsidRPr="0041718D" w:rsidRDefault="007E3009" w:rsidP="002E1809">
            <w:pPr>
              <w:spacing w:before="120" w:line="240" w:lineRule="atLeast"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41718D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7E3009" w:rsidRPr="0041718D" w:rsidRDefault="007E3009" w:rsidP="002E1809">
            <w:pPr>
              <w:spacing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41718D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Thuyết giảng, thảo luận nhóm, trình chiếu</w:t>
            </w:r>
          </w:p>
          <w:p w:rsidR="007E3009" w:rsidRPr="0041718D" w:rsidRDefault="007E3009" w:rsidP="002E1809">
            <w:pPr>
              <w:spacing w:line="240" w:lineRule="atLeast"/>
              <w:jc w:val="both"/>
              <w:rPr>
                <w:b/>
                <w:color w:val="FF0000"/>
                <w:sz w:val="26"/>
                <w:szCs w:val="26"/>
              </w:rPr>
            </w:pPr>
            <w:r w:rsidRPr="0041718D">
              <w:rPr>
                <w:b/>
                <w:color w:val="FF0000"/>
                <w:sz w:val="26"/>
                <w:szCs w:val="26"/>
              </w:rPr>
              <w:t>Các nội dung cần tự học ở nhà:</w:t>
            </w:r>
          </w:p>
          <w:p w:rsidR="007E3009" w:rsidRDefault="007E3009" w:rsidP="002E180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1718D">
              <w:rPr>
                <w:color w:val="FF0000"/>
                <w:sz w:val="26"/>
                <w:szCs w:val="26"/>
              </w:rPr>
              <w:t xml:space="preserve">- Làm bài tập </w:t>
            </w:r>
            <w:r w:rsidR="009B2F35">
              <w:rPr>
                <w:color w:val="FF0000"/>
                <w:sz w:val="26"/>
                <w:szCs w:val="26"/>
              </w:rPr>
              <w:t>chương 5</w:t>
            </w:r>
          </w:p>
          <w:p w:rsidR="007E3009" w:rsidRPr="0041718D" w:rsidRDefault="009E79F3" w:rsidP="009E79F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Đọc trước chương 6</w:t>
            </w:r>
          </w:p>
        </w:tc>
        <w:tc>
          <w:tcPr>
            <w:tcW w:w="660" w:type="pct"/>
          </w:tcPr>
          <w:p w:rsidR="0060530A" w:rsidRDefault="0060530A" w:rsidP="0060530A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1718D">
              <w:rPr>
                <w:color w:val="FF0000"/>
                <w:sz w:val="26"/>
                <w:szCs w:val="26"/>
              </w:rPr>
              <w:t>CELO</w:t>
            </w:r>
            <w:r w:rsidR="00A75FE6">
              <w:rPr>
                <w:color w:val="FF0000"/>
                <w:sz w:val="26"/>
                <w:szCs w:val="26"/>
              </w:rPr>
              <w:t>2</w:t>
            </w:r>
            <w:r w:rsidRPr="0041718D">
              <w:rPr>
                <w:color w:val="FF0000"/>
                <w:sz w:val="26"/>
                <w:szCs w:val="26"/>
              </w:rPr>
              <w:t>.</w:t>
            </w:r>
            <w:r w:rsidR="00A75FE6">
              <w:rPr>
                <w:color w:val="FF0000"/>
                <w:sz w:val="26"/>
                <w:szCs w:val="26"/>
              </w:rPr>
              <w:t>2</w:t>
            </w:r>
            <w:r w:rsidRPr="0041718D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CELO3.1</w:t>
            </w:r>
          </w:p>
          <w:p w:rsidR="0060530A" w:rsidRDefault="0060530A" w:rsidP="0060530A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CELO3.2</w:t>
            </w:r>
          </w:p>
          <w:p w:rsidR="0060530A" w:rsidRDefault="0060530A" w:rsidP="0060530A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CELO4.1</w:t>
            </w:r>
          </w:p>
          <w:p w:rsidR="007E3009" w:rsidRPr="0041718D" w:rsidRDefault="0060530A" w:rsidP="0060530A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CELO5.1</w:t>
            </w:r>
          </w:p>
        </w:tc>
        <w:tc>
          <w:tcPr>
            <w:tcW w:w="928" w:type="pct"/>
            <w:vAlign w:val="center"/>
          </w:tcPr>
          <w:p w:rsidR="007E3009" w:rsidRPr="0041718D" w:rsidRDefault="007E3009" w:rsidP="00365D6F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1718D">
              <w:rPr>
                <w:color w:val="FF0000"/>
                <w:sz w:val="26"/>
                <w:szCs w:val="26"/>
              </w:rPr>
              <w:t>[</w:t>
            </w:r>
            <w:r w:rsidR="00365D6F">
              <w:rPr>
                <w:color w:val="FF0000"/>
                <w:sz w:val="26"/>
                <w:szCs w:val="26"/>
              </w:rPr>
              <w:t>1</w:t>
            </w:r>
            <w:r w:rsidRPr="0041718D">
              <w:rPr>
                <w:color w:val="FF0000"/>
                <w:sz w:val="26"/>
                <w:szCs w:val="26"/>
              </w:rPr>
              <w:t>]</w:t>
            </w:r>
            <w:r w:rsidR="00182793">
              <w:rPr>
                <w:color w:val="FF0000"/>
                <w:sz w:val="26"/>
                <w:szCs w:val="26"/>
              </w:rPr>
              <w:t xml:space="preserve"> </w:t>
            </w:r>
            <w:r w:rsidRPr="0041718D">
              <w:rPr>
                <w:color w:val="FF0000"/>
                <w:sz w:val="26"/>
                <w:szCs w:val="26"/>
              </w:rPr>
              <w:t>(tr.</w:t>
            </w:r>
            <w:r w:rsidR="009B2F35">
              <w:rPr>
                <w:color w:val="FF0000"/>
                <w:sz w:val="26"/>
                <w:szCs w:val="26"/>
              </w:rPr>
              <w:t>126</w:t>
            </w:r>
            <w:r w:rsidRPr="0041718D">
              <w:rPr>
                <w:color w:val="FF0000"/>
                <w:sz w:val="26"/>
                <w:szCs w:val="26"/>
              </w:rPr>
              <w:t>-</w:t>
            </w:r>
            <w:r w:rsidR="00365D6F">
              <w:rPr>
                <w:color w:val="FF0000"/>
                <w:sz w:val="26"/>
                <w:szCs w:val="26"/>
              </w:rPr>
              <w:t>1</w:t>
            </w:r>
            <w:r w:rsidR="009B2F35">
              <w:rPr>
                <w:color w:val="FF0000"/>
                <w:sz w:val="26"/>
                <w:szCs w:val="26"/>
              </w:rPr>
              <w:t>5</w:t>
            </w:r>
            <w:r w:rsidR="00365D6F">
              <w:rPr>
                <w:color w:val="FF0000"/>
                <w:sz w:val="26"/>
                <w:szCs w:val="26"/>
              </w:rPr>
              <w:t>0</w:t>
            </w:r>
            <w:r w:rsidRPr="0041718D">
              <w:rPr>
                <w:color w:val="FF0000"/>
                <w:sz w:val="26"/>
                <w:szCs w:val="26"/>
              </w:rPr>
              <w:t>)</w:t>
            </w:r>
          </w:p>
        </w:tc>
      </w:tr>
      <w:tr w:rsidR="00BB33D9" w:rsidRPr="002E1809" w:rsidTr="002A3BE4">
        <w:tc>
          <w:tcPr>
            <w:tcW w:w="429" w:type="pct"/>
          </w:tcPr>
          <w:p w:rsidR="00BB33D9" w:rsidRDefault="00BB33D9" w:rsidP="00BB33D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75" w:type="pct"/>
            <w:vAlign w:val="center"/>
          </w:tcPr>
          <w:p w:rsidR="00BB33D9" w:rsidRPr="007A2097" w:rsidRDefault="00BB33D9" w:rsidP="00BB33D9">
            <w:pPr>
              <w:rPr>
                <w:b/>
                <w:color w:val="000000" w:themeColor="text1"/>
                <w:sz w:val="26"/>
                <w:szCs w:val="26"/>
              </w:rPr>
            </w:pPr>
            <w:r w:rsidRPr="007A2097">
              <w:rPr>
                <w:b/>
                <w:color w:val="000000" w:themeColor="text1"/>
                <w:sz w:val="26"/>
                <w:szCs w:val="26"/>
              </w:rPr>
              <w:t>Chương 6. Phân tích chi phí – lợi ích</w:t>
            </w:r>
          </w:p>
          <w:p w:rsidR="00BB33D9" w:rsidRPr="007107B2" w:rsidRDefault="00BB33D9" w:rsidP="00BB33D9">
            <w:pPr>
              <w:rPr>
                <w:color w:val="000000" w:themeColor="text1"/>
                <w:sz w:val="26"/>
                <w:szCs w:val="26"/>
              </w:rPr>
            </w:pPr>
            <w:r w:rsidRPr="007107B2">
              <w:rPr>
                <w:color w:val="000000" w:themeColor="text1"/>
                <w:sz w:val="26"/>
                <w:szCs w:val="26"/>
              </w:rPr>
              <w:t>6.1. Giới thiệu</w:t>
            </w:r>
          </w:p>
          <w:p w:rsidR="00BB33D9" w:rsidRPr="007107B2" w:rsidRDefault="00BB33D9" w:rsidP="00BB33D9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 xml:space="preserve">6.1.1. Định nghĩa </w:t>
            </w:r>
          </w:p>
          <w:p w:rsidR="00BB33D9" w:rsidRPr="007107B2" w:rsidRDefault="00BB33D9" w:rsidP="00BB33D9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6.1.2. Phân biệt phân tích chi phí - lợi ích và phân tích tài chính</w:t>
            </w:r>
          </w:p>
          <w:p w:rsidR="00BB33D9" w:rsidRPr="007107B2" w:rsidRDefault="00BB33D9" w:rsidP="00BB33D9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6.1.3. Phân loại phân tích chi phí – lợi ích</w:t>
            </w:r>
          </w:p>
          <w:p w:rsidR="00BB33D9" w:rsidRPr="007107B2" w:rsidRDefault="00BB33D9" w:rsidP="00BB33D9">
            <w:pPr>
              <w:rPr>
                <w:color w:val="000000" w:themeColor="text1"/>
                <w:sz w:val="26"/>
                <w:szCs w:val="26"/>
              </w:rPr>
            </w:pPr>
            <w:r w:rsidRPr="007107B2">
              <w:rPr>
                <w:color w:val="000000" w:themeColor="text1"/>
                <w:sz w:val="26"/>
                <w:szCs w:val="26"/>
              </w:rPr>
              <w:t>6.2. Các bước phân tích chi phí – lợi ích</w:t>
            </w:r>
          </w:p>
          <w:p w:rsidR="00BB33D9" w:rsidRPr="007107B2" w:rsidRDefault="00BB33D9" w:rsidP="00BB33D9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6.2.1. Nhận dạng vấn đề và xác định các phương án giải quyết</w:t>
            </w:r>
          </w:p>
          <w:p w:rsidR="00BB33D9" w:rsidRPr="007107B2" w:rsidRDefault="00BB33D9" w:rsidP="00BB33D9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6.2.2. Nhận dạng lợi ích và chi phí xã hội của mỗi phương án</w:t>
            </w:r>
          </w:p>
          <w:p w:rsidR="00BB33D9" w:rsidRPr="007107B2" w:rsidRDefault="00BB33D9" w:rsidP="00BB33D9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6.2.3. Đánh giá lợi ích và chi phí của mỗi phương án</w:t>
            </w:r>
          </w:p>
          <w:p w:rsidR="00BB33D9" w:rsidRPr="007107B2" w:rsidRDefault="00BB33D9" w:rsidP="00BB33D9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6.2.4. Lập bảng lợi ích và chi phí hàng năm</w:t>
            </w:r>
          </w:p>
          <w:p w:rsidR="00BB33D9" w:rsidRPr="007107B2" w:rsidRDefault="00BB33D9" w:rsidP="00BB33D9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6.2.5. Tính toán lợi ích chi phí xã hội ròng của mỗi phương án</w:t>
            </w:r>
          </w:p>
          <w:p w:rsidR="00BB33D9" w:rsidRPr="007107B2" w:rsidRDefault="00BB33D9" w:rsidP="00BB33D9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6.2.6. So sánh các phương án theo lợi ích xã hội ròng</w:t>
            </w:r>
          </w:p>
          <w:p w:rsidR="00BB33D9" w:rsidRPr="007107B2" w:rsidRDefault="00BB33D9" w:rsidP="00BB33D9">
            <w:pPr>
              <w:adjustRightInd w:val="0"/>
              <w:snapToGrid w:val="0"/>
              <w:ind w:firstLine="459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6.2.7. Kiểm tra ảnh hưởng của sự thay đổi trong giả định và dữ liệu</w:t>
            </w:r>
          </w:p>
          <w:p w:rsidR="00BB33D9" w:rsidRDefault="00BB33D9" w:rsidP="00BB33D9">
            <w:pPr>
              <w:adjustRightInd w:val="0"/>
              <w:snapToGrid w:val="0"/>
              <w:ind w:firstLine="459"/>
              <w:jc w:val="both"/>
              <w:rPr>
                <w:color w:val="000000" w:themeColor="text1"/>
                <w:sz w:val="26"/>
                <w:szCs w:val="26"/>
              </w:rPr>
            </w:pPr>
            <w:r w:rsidRPr="007107B2">
              <w:rPr>
                <w:rFonts w:eastAsia="Times New Roman"/>
                <w:bCs/>
                <w:sz w:val="26"/>
                <w:szCs w:val="26"/>
              </w:rPr>
              <w:t>6.2.8. Đưa ra đề nghị</w:t>
            </w:r>
            <w:r w:rsidRPr="0094568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BB33D9" w:rsidRDefault="00BB33D9" w:rsidP="00BB33D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6.3. Bài tập vận dụng</w:t>
            </w:r>
          </w:p>
        </w:tc>
        <w:tc>
          <w:tcPr>
            <w:tcW w:w="1408" w:type="pct"/>
          </w:tcPr>
          <w:p w:rsidR="00BB33D9" w:rsidRPr="0041718D" w:rsidRDefault="00BB33D9" w:rsidP="00BB33D9">
            <w:pPr>
              <w:spacing w:before="120" w:line="240" w:lineRule="atLeast"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41718D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Phương pháp giảng dạy:</w:t>
            </w:r>
          </w:p>
          <w:p w:rsidR="00BB33D9" w:rsidRPr="0041718D" w:rsidRDefault="00BB33D9" w:rsidP="00BB33D9">
            <w:pPr>
              <w:spacing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41718D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Thuyết giảng, thảo luận nhóm, trình chiếu</w:t>
            </w:r>
          </w:p>
          <w:p w:rsidR="00BB33D9" w:rsidRPr="0041718D" w:rsidRDefault="00BB33D9" w:rsidP="00BB33D9">
            <w:pPr>
              <w:spacing w:line="240" w:lineRule="atLeast"/>
              <w:jc w:val="both"/>
              <w:rPr>
                <w:b/>
                <w:color w:val="FF0000"/>
                <w:sz w:val="26"/>
                <w:szCs w:val="26"/>
              </w:rPr>
            </w:pPr>
            <w:r w:rsidRPr="0041718D">
              <w:rPr>
                <w:b/>
                <w:color w:val="FF0000"/>
                <w:sz w:val="26"/>
                <w:szCs w:val="26"/>
              </w:rPr>
              <w:t>Các nội dung cần tự học ở nhà:</w:t>
            </w:r>
          </w:p>
          <w:p w:rsidR="00BB33D9" w:rsidRPr="0041718D" w:rsidRDefault="00BB33D9" w:rsidP="00BB33D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1718D">
              <w:rPr>
                <w:color w:val="FF0000"/>
                <w:sz w:val="26"/>
                <w:szCs w:val="26"/>
              </w:rPr>
              <w:t xml:space="preserve">- Làm bài tập </w:t>
            </w:r>
            <w:r>
              <w:rPr>
                <w:color w:val="FF0000"/>
                <w:sz w:val="26"/>
                <w:szCs w:val="26"/>
              </w:rPr>
              <w:t xml:space="preserve">chương </w:t>
            </w:r>
            <w:r w:rsidR="009E79F3">
              <w:rPr>
                <w:color w:val="FF0000"/>
                <w:sz w:val="26"/>
                <w:szCs w:val="26"/>
              </w:rPr>
              <w:t>6</w:t>
            </w:r>
          </w:p>
          <w:p w:rsidR="00BB33D9" w:rsidRPr="0041718D" w:rsidRDefault="00BB33D9" w:rsidP="009E79F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1718D">
              <w:rPr>
                <w:color w:val="FF0000"/>
                <w:sz w:val="26"/>
                <w:szCs w:val="26"/>
              </w:rPr>
              <w:t xml:space="preserve">- </w:t>
            </w:r>
            <w:r w:rsidR="009E79F3">
              <w:rPr>
                <w:color w:val="FF0000"/>
                <w:sz w:val="26"/>
                <w:szCs w:val="26"/>
              </w:rPr>
              <w:t>Chuẩn bị báo cáo seminar</w:t>
            </w:r>
          </w:p>
        </w:tc>
        <w:tc>
          <w:tcPr>
            <w:tcW w:w="660" w:type="pct"/>
          </w:tcPr>
          <w:p w:rsidR="00BB33D9" w:rsidRDefault="00BB33D9" w:rsidP="00BB33D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1718D">
              <w:rPr>
                <w:color w:val="FF0000"/>
                <w:sz w:val="26"/>
                <w:szCs w:val="26"/>
              </w:rPr>
              <w:t>CELO</w:t>
            </w:r>
            <w:r w:rsidR="00A75FE6">
              <w:rPr>
                <w:color w:val="FF0000"/>
                <w:sz w:val="26"/>
                <w:szCs w:val="26"/>
              </w:rPr>
              <w:t>2</w:t>
            </w:r>
            <w:r w:rsidRPr="0041718D">
              <w:rPr>
                <w:color w:val="FF0000"/>
                <w:sz w:val="26"/>
                <w:szCs w:val="26"/>
              </w:rPr>
              <w:t>.</w:t>
            </w:r>
            <w:r w:rsidR="00A75FE6">
              <w:rPr>
                <w:color w:val="FF0000"/>
                <w:sz w:val="26"/>
                <w:szCs w:val="26"/>
              </w:rPr>
              <w:t>3</w:t>
            </w:r>
            <w:r w:rsidRPr="0041718D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CELO3.1</w:t>
            </w:r>
          </w:p>
          <w:p w:rsidR="00BB33D9" w:rsidRDefault="00BB33D9" w:rsidP="00BB33D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CELO3.2</w:t>
            </w:r>
          </w:p>
          <w:p w:rsidR="00BB33D9" w:rsidRDefault="00BB33D9" w:rsidP="00BB33D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CELO4.1</w:t>
            </w:r>
          </w:p>
          <w:p w:rsidR="00BB33D9" w:rsidRPr="0041718D" w:rsidRDefault="00BB33D9" w:rsidP="00BB33D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CELO5.1</w:t>
            </w:r>
          </w:p>
        </w:tc>
        <w:tc>
          <w:tcPr>
            <w:tcW w:w="928" w:type="pct"/>
            <w:vAlign w:val="center"/>
          </w:tcPr>
          <w:p w:rsidR="00BB33D9" w:rsidRPr="0041718D" w:rsidRDefault="00BB33D9" w:rsidP="00BB33D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1718D">
              <w:rPr>
                <w:color w:val="FF0000"/>
                <w:sz w:val="26"/>
                <w:szCs w:val="26"/>
              </w:rPr>
              <w:t>[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1718D">
              <w:rPr>
                <w:color w:val="FF0000"/>
                <w:sz w:val="26"/>
                <w:szCs w:val="26"/>
              </w:rPr>
              <w:t>]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41718D">
              <w:rPr>
                <w:color w:val="FF0000"/>
                <w:sz w:val="26"/>
                <w:szCs w:val="26"/>
              </w:rPr>
              <w:t>(tr.</w:t>
            </w:r>
            <w:r>
              <w:rPr>
                <w:color w:val="FF0000"/>
                <w:sz w:val="26"/>
                <w:szCs w:val="26"/>
              </w:rPr>
              <w:t>126</w:t>
            </w:r>
            <w:r w:rsidRPr="0041718D">
              <w:rPr>
                <w:color w:val="FF0000"/>
                <w:sz w:val="26"/>
                <w:szCs w:val="26"/>
              </w:rPr>
              <w:t>-</w:t>
            </w:r>
            <w:r>
              <w:rPr>
                <w:color w:val="FF0000"/>
                <w:sz w:val="26"/>
                <w:szCs w:val="26"/>
              </w:rPr>
              <w:t>150</w:t>
            </w:r>
            <w:r w:rsidRPr="0041718D">
              <w:rPr>
                <w:color w:val="FF0000"/>
                <w:sz w:val="26"/>
                <w:szCs w:val="26"/>
              </w:rPr>
              <w:t>)</w:t>
            </w:r>
          </w:p>
        </w:tc>
      </w:tr>
      <w:tr w:rsidR="00F7429C" w:rsidRPr="002E1809" w:rsidTr="002A3BE4">
        <w:tc>
          <w:tcPr>
            <w:tcW w:w="429" w:type="pct"/>
          </w:tcPr>
          <w:p w:rsidR="007E3009" w:rsidRPr="002E1809" w:rsidRDefault="007A2097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75" w:type="pct"/>
            <w:vAlign w:val="center"/>
          </w:tcPr>
          <w:p w:rsidR="007E3009" w:rsidRPr="0041718D" w:rsidRDefault="00365D6F" w:rsidP="002E1809">
            <w:pPr>
              <w:autoSpaceDE w:val="0"/>
              <w:autoSpaceDN w:val="0"/>
              <w:adjustRightInd w:val="0"/>
              <w:spacing w:line="240" w:lineRule="atLeast"/>
              <w:rPr>
                <w:color w:val="FF0000"/>
                <w:sz w:val="26"/>
                <w:szCs w:val="26"/>
                <w:lang w:val="pt-BR"/>
              </w:rPr>
            </w:pPr>
            <w:r>
              <w:rPr>
                <w:color w:val="FF0000"/>
                <w:sz w:val="26"/>
                <w:szCs w:val="26"/>
                <w:lang w:val="pt-BR"/>
              </w:rPr>
              <w:t>Báo cáo seminar về tìm hiểu</w:t>
            </w:r>
            <w:r w:rsidR="007A2097">
              <w:rPr>
                <w:color w:val="FF0000"/>
                <w:sz w:val="26"/>
                <w:szCs w:val="26"/>
                <w:lang w:val="pt-BR"/>
              </w:rPr>
              <w:t xml:space="preserve"> thực trạng áp dụng</w:t>
            </w:r>
            <w:r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r w:rsidR="007A2097">
              <w:rPr>
                <w:color w:val="FF0000"/>
                <w:sz w:val="26"/>
                <w:szCs w:val="26"/>
                <w:lang w:val="pt-BR"/>
              </w:rPr>
              <w:t>các công cụ kinh tế trong quản lý môi trường trên thế giới và ở Việt Nam</w:t>
            </w:r>
          </w:p>
        </w:tc>
        <w:tc>
          <w:tcPr>
            <w:tcW w:w="1408" w:type="pct"/>
          </w:tcPr>
          <w:p w:rsidR="007E3009" w:rsidRPr="0041718D" w:rsidRDefault="007E3009" w:rsidP="002E1809">
            <w:pPr>
              <w:spacing w:before="120" w:line="240" w:lineRule="atLeast"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41718D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Phương pháp giảng dạy:</w:t>
            </w:r>
          </w:p>
          <w:p w:rsidR="007E3009" w:rsidRPr="0041718D" w:rsidRDefault="00365D6F" w:rsidP="002E1809">
            <w:pPr>
              <w:spacing w:line="24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Làm việc nhóm</w:t>
            </w:r>
          </w:p>
          <w:p w:rsidR="007E3009" w:rsidRPr="0041718D" w:rsidRDefault="007E3009" w:rsidP="002E1809">
            <w:pPr>
              <w:pStyle w:val="Heading1"/>
              <w:spacing w:line="240" w:lineRule="atLeast"/>
              <w:jc w:val="left"/>
              <w:outlineLvl w:val="0"/>
              <w:rPr>
                <w:rFonts w:cs="Times New Roman"/>
                <w:color w:val="FF0000"/>
                <w:sz w:val="26"/>
                <w:szCs w:val="26"/>
                <w:lang w:val="de-DE"/>
              </w:rPr>
            </w:pPr>
            <w:r w:rsidRPr="0041718D">
              <w:rPr>
                <w:rFonts w:cs="Times New Roman"/>
                <w:color w:val="FF0000"/>
                <w:sz w:val="26"/>
                <w:szCs w:val="26"/>
                <w:lang w:val="de-DE"/>
              </w:rPr>
              <w:t>Các nội dung cần tự học ở nhà:</w:t>
            </w:r>
          </w:p>
          <w:p w:rsidR="007E3009" w:rsidRPr="0041718D" w:rsidRDefault="007E3009" w:rsidP="002E180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1718D">
              <w:rPr>
                <w:rFonts w:cs="Times New Roman"/>
                <w:color w:val="FF0000"/>
                <w:sz w:val="26"/>
                <w:szCs w:val="26"/>
              </w:rPr>
              <w:t>Ôn tập toàn bộ nội dung môn học</w:t>
            </w:r>
          </w:p>
        </w:tc>
        <w:tc>
          <w:tcPr>
            <w:tcW w:w="660" w:type="pct"/>
          </w:tcPr>
          <w:p w:rsidR="00011FBF" w:rsidRDefault="00011FBF" w:rsidP="00011FBF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CELO2.1</w:t>
            </w:r>
          </w:p>
          <w:p w:rsidR="00011FBF" w:rsidRDefault="00011FBF" w:rsidP="00011FBF">
            <w:pPr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</w:t>
            </w:r>
            <w:r>
              <w:rPr>
                <w:color w:val="FF0000"/>
                <w:sz w:val="26"/>
                <w:szCs w:val="26"/>
              </w:rPr>
              <w:t>3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>, CELO</w:t>
            </w:r>
            <w:r>
              <w:rPr>
                <w:color w:val="FF0000"/>
                <w:sz w:val="26"/>
                <w:szCs w:val="26"/>
              </w:rPr>
              <w:t>3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2</w:t>
            </w:r>
            <w:r w:rsidRPr="004A368A">
              <w:rPr>
                <w:color w:val="FF0000"/>
                <w:sz w:val="26"/>
                <w:szCs w:val="26"/>
              </w:rPr>
              <w:t>,</w:t>
            </w:r>
          </w:p>
          <w:p w:rsidR="007E3009" w:rsidRPr="0041718D" w:rsidRDefault="00011FBF" w:rsidP="00011FBF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A368A">
              <w:rPr>
                <w:color w:val="FF0000"/>
                <w:sz w:val="26"/>
                <w:szCs w:val="26"/>
              </w:rPr>
              <w:t>CELO</w:t>
            </w:r>
            <w:r>
              <w:rPr>
                <w:color w:val="FF0000"/>
                <w:sz w:val="26"/>
                <w:szCs w:val="26"/>
              </w:rPr>
              <w:t>4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>, CELO</w:t>
            </w:r>
            <w:r>
              <w:rPr>
                <w:color w:val="FF0000"/>
                <w:sz w:val="26"/>
                <w:szCs w:val="26"/>
              </w:rPr>
              <w:t>5</w:t>
            </w:r>
            <w:r w:rsidRPr="004A368A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A368A">
              <w:rPr>
                <w:color w:val="FF0000"/>
                <w:sz w:val="26"/>
                <w:szCs w:val="26"/>
              </w:rPr>
              <w:t>,</w:t>
            </w:r>
          </w:p>
        </w:tc>
        <w:tc>
          <w:tcPr>
            <w:tcW w:w="928" w:type="pct"/>
            <w:vAlign w:val="center"/>
          </w:tcPr>
          <w:p w:rsidR="007E3009" w:rsidRPr="0041718D" w:rsidRDefault="007E3009" w:rsidP="002E1809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895C4E" w:rsidRPr="002E1809" w:rsidRDefault="00895C4E" w:rsidP="002E1809">
      <w:pPr>
        <w:adjustRightInd w:val="0"/>
        <w:snapToGrid w:val="0"/>
        <w:spacing w:line="240" w:lineRule="atLeast"/>
        <w:jc w:val="both"/>
        <w:rPr>
          <w:sz w:val="26"/>
          <w:szCs w:val="26"/>
        </w:rPr>
      </w:pPr>
    </w:p>
    <w:p w:rsidR="00C74287" w:rsidRPr="004B462C" w:rsidRDefault="00F06684" w:rsidP="002E1809">
      <w:pPr>
        <w:spacing w:line="240" w:lineRule="atLeast"/>
        <w:jc w:val="both"/>
        <w:rPr>
          <w:sz w:val="26"/>
          <w:szCs w:val="26"/>
        </w:rPr>
      </w:pPr>
      <w:r w:rsidRPr="004B462C">
        <w:rPr>
          <w:b/>
          <w:sz w:val="26"/>
          <w:szCs w:val="26"/>
        </w:rPr>
        <w:lastRenderedPageBreak/>
        <w:t>9</w:t>
      </w:r>
      <w:r w:rsidR="00C74287" w:rsidRPr="004B462C">
        <w:rPr>
          <w:b/>
          <w:sz w:val="26"/>
          <w:szCs w:val="26"/>
        </w:rPr>
        <w:t>. Quy định của học</w:t>
      </w:r>
      <w:r w:rsidR="00E726D6" w:rsidRPr="004B462C">
        <w:rPr>
          <w:b/>
          <w:sz w:val="26"/>
          <w:szCs w:val="26"/>
        </w:rPr>
        <w:t xml:space="preserve"> phần</w:t>
      </w:r>
    </w:p>
    <w:p w:rsidR="00E418D1" w:rsidRPr="00554227" w:rsidRDefault="00E418D1" w:rsidP="00AF4850">
      <w:pPr>
        <w:spacing w:line="240" w:lineRule="atLeast"/>
        <w:ind w:firstLine="567"/>
        <w:jc w:val="both"/>
        <w:rPr>
          <w:rFonts w:eastAsia="Times New Roman"/>
          <w:bCs/>
          <w:sz w:val="26"/>
          <w:szCs w:val="26"/>
        </w:rPr>
      </w:pPr>
      <w:r w:rsidRPr="00554227">
        <w:rPr>
          <w:rFonts w:cs="Times New Roman"/>
          <w:sz w:val="26"/>
          <w:szCs w:val="26"/>
        </w:rPr>
        <w:t xml:space="preserve">- Giờ tự học: </w:t>
      </w:r>
      <w:r w:rsidRPr="00554227">
        <w:rPr>
          <w:rFonts w:eastAsia="Times New Roman"/>
          <w:bCs/>
          <w:sz w:val="26"/>
          <w:szCs w:val="26"/>
        </w:rPr>
        <w:t xml:space="preserve">Ngoài giờ lên lớp theo thời khóa biểu, sinh viên sẽ phải đầu tư </w:t>
      </w:r>
      <w:r w:rsidR="0041718D" w:rsidRPr="00554227">
        <w:rPr>
          <w:rFonts w:eastAsia="Times New Roman"/>
          <w:bCs/>
          <w:sz w:val="26"/>
          <w:szCs w:val="26"/>
        </w:rPr>
        <w:t>30 giờ tự học/ tín chỉ lý thuyết n</w:t>
      </w:r>
      <w:r w:rsidRPr="00554227">
        <w:rPr>
          <w:rFonts w:eastAsia="Times New Roman"/>
          <w:bCs/>
          <w:sz w:val="26"/>
          <w:szCs w:val="26"/>
        </w:rPr>
        <w:t>hư:</w:t>
      </w:r>
    </w:p>
    <w:p w:rsidR="00E418D1" w:rsidRPr="00554227" w:rsidRDefault="00E418D1" w:rsidP="003628F7">
      <w:pPr>
        <w:spacing w:line="240" w:lineRule="atLeast"/>
        <w:ind w:firstLine="1276"/>
        <w:jc w:val="both"/>
        <w:rPr>
          <w:rFonts w:eastAsia="Times New Roman"/>
          <w:bCs/>
          <w:sz w:val="26"/>
          <w:szCs w:val="26"/>
        </w:rPr>
      </w:pPr>
      <w:r w:rsidRPr="00554227">
        <w:rPr>
          <w:rFonts w:eastAsia="Times New Roman"/>
          <w:bCs/>
          <w:sz w:val="26"/>
          <w:szCs w:val="26"/>
        </w:rPr>
        <w:t>+ Chuẩn bị bài học trước giờ học</w:t>
      </w:r>
      <w:r w:rsidR="0087282B" w:rsidRPr="00554227">
        <w:rPr>
          <w:rFonts w:eastAsia="Times New Roman"/>
          <w:bCs/>
          <w:sz w:val="26"/>
          <w:szCs w:val="26"/>
        </w:rPr>
        <w:t>; Đọc tài liệu tham khảo</w:t>
      </w:r>
      <w:r w:rsidR="00F9306B" w:rsidRPr="00554227">
        <w:rPr>
          <w:rFonts w:eastAsia="Times New Roman"/>
          <w:bCs/>
          <w:sz w:val="26"/>
          <w:szCs w:val="26"/>
        </w:rPr>
        <w:t xml:space="preserve">; </w:t>
      </w:r>
      <w:r w:rsidRPr="00554227">
        <w:rPr>
          <w:rFonts w:eastAsia="Times New Roman"/>
          <w:bCs/>
          <w:sz w:val="26"/>
          <w:szCs w:val="26"/>
        </w:rPr>
        <w:t>Xem xét và củng cố bài học sau giờ học</w:t>
      </w:r>
    </w:p>
    <w:p w:rsidR="00E418D1" w:rsidRPr="00554227" w:rsidRDefault="00E418D1" w:rsidP="003628F7">
      <w:pPr>
        <w:spacing w:line="240" w:lineRule="atLeast"/>
        <w:ind w:firstLine="1276"/>
        <w:jc w:val="both"/>
        <w:rPr>
          <w:rFonts w:eastAsia="Times New Roman"/>
          <w:bCs/>
          <w:sz w:val="26"/>
          <w:szCs w:val="26"/>
        </w:rPr>
      </w:pPr>
      <w:r w:rsidRPr="00554227">
        <w:rPr>
          <w:rFonts w:eastAsia="Times New Roman"/>
          <w:bCs/>
          <w:sz w:val="26"/>
          <w:szCs w:val="26"/>
        </w:rPr>
        <w:t>+ Nghiên cứu, làm bài tập, làm việc nhóm …</w:t>
      </w:r>
    </w:p>
    <w:p w:rsidR="00E418D1" w:rsidRPr="00554227" w:rsidRDefault="00E418D1" w:rsidP="003628F7">
      <w:pPr>
        <w:spacing w:line="240" w:lineRule="atLeast"/>
        <w:ind w:firstLine="1276"/>
        <w:jc w:val="both"/>
        <w:rPr>
          <w:rFonts w:eastAsia="Times New Roman"/>
          <w:bCs/>
          <w:sz w:val="26"/>
          <w:szCs w:val="26"/>
        </w:rPr>
      </w:pPr>
      <w:r w:rsidRPr="00554227">
        <w:rPr>
          <w:rFonts w:eastAsia="Times New Roman"/>
          <w:bCs/>
          <w:sz w:val="26"/>
          <w:szCs w:val="26"/>
        </w:rPr>
        <w:t>+ Hoàn tất nhật ký việc tự học.</w:t>
      </w:r>
    </w:p>
    <w:p w:rsidR="003B6F11" w:rsidRPr="002E1809" w:rsidRDefault="003B6F11" w:rsidP="003B6F11">
      <w:pPr>
        <w:spacing w:before="120" w:after="0" w:line="240" w:lineRule="atLeast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2E1809">
        <w:rPr>
          <w:rFonts w:cs="Times New Roman"/>
          <w:color w:val="000000" w:themeColor="text1"/>
          <w:sz w:val="26"/>
          <w:szCs w:val="26"/>
        </w:rPr>
        <w:t>- Sinh viên dự lớp đầy đủ, nếu vắng quá 20% số tiết (&gt;</w:t>
      </w:r>
      <w:r w:rsidR="00CC4F20">
        <w:rPr>
          <w:rFonts w:cs="Times New Roman"/>
          <w:color w:val="000000" w:themeColor="text1"/>
          <w:sz w:val="26"/>
          <w:szCs w:val="26"/>
        </w:rPr>
        <w:t>6</w:t>
      </w:r>
      <w:r w:rsidRPr="002E1809">
        <w:rPr>
          <w:rFonts w:cs="Times New Roman"/>
          <w:color w:val="000000" w:themeColor="text1"/>
          <w:sz w:val="26"/>
          <w:szCs w:val="26"/>
        </w:rPr>
        <w:t xml:space="preserve"> tiết) sẽ không được dự thi.</w:t>
      </w:r>
    </w:p>
    <w:p w:rsidR="003B6F11" w:rsidRPr="002E1809" w:rsidRDefault="003B6F11" w:rsidP="003B6F11">
      <w:pPr>
        <w:spacing w:line="240" w:lineRule="atLeast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2E1809">
        <w:rPr>
          <w:rFonts w:cs="Times New Roman"/>
          <w:color w:val="000000" w:themeColor="text1"/>
          <w:sz w:val="26"/>
          <w:szCs w:val="26"/>
        </w:rPr>
        <w:t>- Làm bài tập đầy đủ theo yêu cầu của giảng viên.</w:t>
      </w:r>
    </w:p>
    <w:p w:rsidR="003B6F11" w:rsidRPr="002E1809" w:rsidRDefault="003B6F11" w:rsidP="003B6F11">
      <w:pPr>
        <w:spacing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2E1809">
        <w:rPr>
          <w:color w:val="000000" w:themeColor="text1"/>
          <w:sz w:val="26"/>
          <w:szCs w:val="26"/>
        </w:rPr>
        <w:t>- Sinh viên vắng vào buổi kiểm tra giữa kỳ/ thực hành không có lý do sẽ nhận 0 điểm.</w:t>
      </w:r>
    </w:p>
    <w:p w:rsidR="00267C28" w:rsidRPr="00554227" w:rsidRDefault="00267C28" w:rsidP="00AF4850">
      <w:pPr>
        <w:spacing w:line="240" w:lineRule="atLeast"/>
        <w:jc w:val="both"/>
        <w:rPr>
          <w:b/>
          <w:sz w:val="26"/>
          <w:szCs w:val="26"/>
        </w:rPr>
      </w:pPr>
      <w:r w:rsidRPr="00554227">
        <w:rPr>
          <w:rFonts w:eastAsia="Times New Roman"/>
          <w:b/>
          <w:bCs/>
          <w:sz w:val="26"/>
          <w:szCs w:val="26"/>
        </w:rPr>
        <w:t xml:space="preserve">10. </w:t>
      </w:r>
      <w:r w:rsidRPr="00554227">
        <w:rPr>
          <w:b/>
          <w:sz w:val="26"/>
          <w:szCs w:val="26"/>
        </w:rPr>
        <w:t>Rubric</w:t>
      </w:r>
      <w:r w:rsidR="00CF1108" w:rsidRPr="00554227">
        <w:rPr>
          <w:b/>
          <w:sz w:val="26"/>
          <w:szCs w:val="26"/>
        </w:rPr>
        <w:t xml:space="preserve"> kiểm tra, đánh giá</w:t>
      </w:r>
    </w:p>
    <w:p w:rsidR="00CF1108" w:rsidRPr="00554227" w:rsidRDefault="00CF1108" w:rsidP="00ED25B4">
      <w:pPr>
        <w:spacing w:before="60" w:after="0" w:line="240" w:lineRule="atLeast"/>
        <w:jc w:val="both"/>
        <w:rPr>
          <w:sz w:val="26"/>
          <w:szCs w:val="26"/>
        </w:rPr>
      </w:pPr>
      <w:r w:rsidRPr="00554227">
        <w:rPr>
          <w:b/>
          <w:i/>
          <w:sz w:val="26"/>
          <w:szCs w:val="26"/>
        </w:rPr>
        <w:t xml:space="preserve">10.1. Rubric </w:t>
      </w:r>
      <w:r w:rsidR="004F427C" w:rsidRPr="00554227">
        <w:rPr>
          <w:b/>
          <w:i/>
          <w:sz w:val="26"/>
          <w:szCs w:val="26"/>
        </w:rPr>
        <w:t>tự học</w:t>
      </w:r>
      <w:r w:rsidRPr="00554227">
        <w:rPr>
          <w:b/>
          <w:i/>
          <w:sz w:val="26"/>
          <w:szCs w:val="26"/>
        </w:rPr>
        <w:t xml:space="preserve"> - thang điểm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6"/>
        <w:gridCol w:w="2402"/>
        <w:gridCol w:w="2261"/>
        <w:gridCol w:w="2401"/>
      </w:tblGrid>
      <w:tr w:rsidR="00554227" w:rsidRPr="00554227" w:rsidTr="009A10CF">
        <w:tc>
          <w:tcPr>
            <w:tcW w:w="1428" w:type="pct"/>
          </w:tcPr>
          <w:p w:rsidR="006B1A79" w:rsidRPr="00554227" w:rsidRDefault="006B1A79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554227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214" w:type="pct"/>
          </w:tcPr>
          <w:p w:rsidR="006B1A79" w:rsidRPr="00554227" w:rsidRDefault="006B1A79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554227">
              <w:rPr>
                <w:b/>
                <w:sz w:val="26"/>
                <w:szCs w:val="26"/>
              </w:rPr>
              <w:t>TỐT</w:t>
            </w:r>
          </w:p>
        </w:tc>
        <w:tc>
          <w:tcPr>
            <w:tcW w:w="1143" w:type="pct"/>
          </w:tcPr>
          <w:p w:rsidR="006B1A79" w:rsidRPr="00554227" w:rsidRDefault="006B1A79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554227">
              <w:rPr>
                <w:b/>
                <w:sz w:val="26"/>
                <w:szCs w:val="26"/>
              </w:rPr>
              <w:t>CHẤP NHẬN ĐƯỢC</w:t>
            </w:r>
          </w:p>
        </w:tc>
        <w:tc>
          <w:tcPr>
            <w:tcW w:w="1214" w:type="pct"/>
          </w:tcPr>
          <w:p w:rsidR="006B1A79" w:rsidRPr="00554227" w:rsidRDefault="006B1A79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554227">
              <w:rPr>
                <w:b/>
                <w:sz w:val="26"/>
                <w:szCs w:val="26"/>
              </w:rPr>
              <w:t xml:space="preserve">KÉM </w:t>
            </w:r>
          </w:p>
        </w:tc>
      </w:tr>
      <w:tr w:rsidR="00554227" w:rsidRPr="00554227" w:rsidTr="009A10CF">
        <w:tc>
          <w:tcPr>
            <w:tcW w:w="1428" w:type="pct"/>
          </w:tcPr>
          <w:p w:rsidR="009D544F" w:rsidRPr="00554227" w:rsidRDefault="00F9306B" w:rsidP="00F9306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54227">
              <w:rPr>
                <w:rFonts w:eastAsia="Times New Roman"/>
                <w:bCs/>
                <w:sz w:val="26"/>
                <w:szCs w:val="26"/>
              </w:rPr>
              <w:t>Chuẩn bị bài học trước giờ học; Đọc tài liệu tham khảo; Xem xét và củng cố bài học sau giờ học</w:t>
            </w:r>
            <w:r w:rsidR="005D1852" w:rsidRPr="00554227">
              <w:rPr>
                <w:rFonts w:eastAsia="Times New Roman"/>
                <w:bCs/>
                <w:sz w:val="26"/>
                <w:szCs w:val="26"/>
              </w:rPr>
              <w:t xml:space="preserve">: </w:t>
            </w:r>
            <w:r w:rsidR="00F32595" w:rsidRPr="00554227">
              <w:rPr>
                <w:rFonts w:eastAsia="Times New Roman"/>
                <w:bCs/>
                <w:sz w:val="26"/>
                <w:szCs w:val="26"/>
              </w:rPr>
              <w:t>4</w:t>
            </w:r>
            <w:r w:rsidR="005D1852" w:rsidRPr="00554227">
              <w:rPr>
                <w:rFonts w:eastAsia="Times New Roman"/>
                <w:bCs/>
                <w:sz w:val="26"/>
                <w:szCs w:val="26"/>
              </w:rPr>
              <w:t>0%</w:t>
            </w:r>
          </w:p>
        </w:tc>
        <w:tc>
          <w:tcPr>
            <w:tcW w:w="1214" w:type="pct"/>
          </w:tcPr>
          <w:p w:rsidR="009D544F" w:rsidRPr="00554227" w:rsidRDefault="00D620B6" w:rsidP="00F3259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54227">
              <w:rPr>
                <w:sz w:val="26"/>
                <w:szCs w:val="26"/>
              </w:rPr>
              <w:t>80 - 100% (</w:t>
            </w:r>
            <w:r w:rsidR="00F32595" w:rsidRPr="00554227">
              <w:rPr>
                <w:sz w:val="26"/>
                <w:szCs w:val="26"/>
              </w:rPr>
              <w:t>6</w:t>
            </w:r>
            <w:r w:rsidR="009D544F" w:rsidRPr="00554227">
              <w:rPr>
                <w:sz w:val="26"/>
                <w:szCs w:val="26"/>
              </w:rPr>
              <w:t>đ)</w:t>
            </w:r>
          </w:p>
        </w:tc>
        <w:tc>
          <w:tcPr>
            <w:tcW w:w="1143" w:type="pct"/>
          </w:tcPr>
          <w:p w:rsidR="009D544F" w:rsidRPr="00554227" w:rsidRDefault="009D544F" w:rsidP="00F3259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54227">
              <w:rPr>
                <w:sz w:val="26"/>
                <w:szCs w:val="26"/>
              </w:rPr>
              <w:t>60 - 79% (</w:t>
            </w:r>
            <w:r w:rsidR="00F32595" w:rsidRPr="00554227">
              <w:rPr>
                <w:sz w:val="26"/>
                <w:szCs w:val="26"/>
              </w:rPr>
              <w:t>4</w:t>
            </w:r>
            <w:r w:rsidRPr="00554227">
              <w:rPr>
                <w:sz w:val="26"/>
                <w:szCs w:val="26"/>
              </w:rPr>
              <w:t>đ)</w:t>
            </w:r>
          </w:p>
        </w:tc>
        <w:tc>
          <w:tcPr>
            <w:tcW w:w="1214" w:type="pct"/>
          </w:tcPr>
          <w:p w:rsidR="009D544F" w:rsidRPr="00554227" w:rsidRDefault="009D544F" w:rsidP="009D544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54227">
              <w:rPr>
                <w:sz w:val="26"/>
                <w:szCs w:val="26"/>
              </w:rPr>
              <w:t>Ít hơn 60% (0 đ)</w:t>
            </w:r>
          </w:p>
        </w:tc>
      </w:tr>
      <w:tr w:rsidR="00554227" w:rsidRPr="00554227" w:rsidTr="009A10CF">
        <w:tc>
          <w:tcPr>
            <w:tcW w:w="1428" w:type="pct"/>
          </w:tcPr>
          <w:p w:rsidR="005D1852" w:rsidRPr="00554227" w:rsidRDefault="005D1852" w:rsidP="00D47C41">
            <w:pPr>
              <w:spacing w:before="60" w:line="240" w:lineRule="atLeast"/>
              <w:jc w:val="both"/>
              <w:rPr>
                <w:sz w:val="26"/>
                <w:szCs w:val="26"/>
              </w:rPr>
            </w:pPr>
            <w:r w:rsidRPr="00554227">
              <w:rPr>
                <w:rFonts w:eastAsia="Times New Roman"/>
                <w:bCs/>
                <w:sz w:val="26"/>
                <w:szCs w:val="26"/>
              </w:rPr>
              <w:t>Nghiên cứu, làm bài tập, làm việc nhóm: 40%</w:t>
            </w:r>
          </w:p>
        </w:tc>
        <w:tc>
          <w:tcPr>
            <w:tcW w:w="1214" w:type="pct"/>
          </w:tcPr>
          <w:p w:rsidR="005D1852" w:rsidRPr="00554227" w:rsidRDefault="005D1852" w:rsidP="00F3259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54227">
              <w:rPr>
                <w:sz w:val="26"/>
                <w:szCs w:val="26"/>
              </w:rPr>
              <w:t>80 - 100% (</w:t>
            </w:r>
            <w:r w:rsidR="00F32595" w:rsidRPr="00554227">
              <w:rPr>
                <w:sz w:val="26"/>
                <w:szCs w:val="26"/>
              </w:rPr>
              <w:t>6</w:t>
            </w:r>
            <w:r w:rsidRPr="00554227">
              <w:rPr>
                <w:sz w:val="26"/>
                <w:szCs w:val="26"/>
              </w:rPr>
              <w:t>đ)</w:t>
            </w:r>
          </w:p>
        </w:tc>
        <w:tc>
          <w:tcPr>
            <w:tcW w:w="1143" w:type="pct"/>
          </w:tcPr>
          <w:p w:rsidR="005D1852" w:rsidRPr="00554227" w:rsidRDefault="005D1852" w:rsidP="00F3259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54227">
              <w:rPr>
                <w:sz w:val="26"/>
                <w:szCs w:val="26"/>
              </w:rPr>
              <w:t>60 - 79% (</w:t>
            </w:r>
            <w:r w:rsidR="00F32595" w:rsidRPr="00554227">
              <w:rPr>
                <w:sz w:val="26"/>
                <w:szCs w:val="26"/>
              </w:rPr>
              <w:t>4</w:t>
            </w:r>
            <w:r w:rsidRPr="00554227">
              <w:rPr>
                <w:sz w:val="26"/>
                <w:szCs w:val="26"/>
              </w:rPr>
              <w:t>đ)</w:t>
            </w:r>
          </w:p>
        </w:tc>
        <w:tc>
          <w:tcPr>
            <w:tcW w:w="1214" w:type="pct"/>
          </w:tcPr>
          <w:p w:rsidR="005D1852" w:rsidRPr="00554227" w:rsidRDefault="005D1852" w:rsidP="00D47C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54227">
              <w:rPr>
                <w:sz w:val="26"/>
                <w:szCs w:val="26"/>
              </w:rPr>
              <w:t>Ít hơn 60% (0 đ)</w:t>
            </w:r>
          </w:p>
        </w:tc>
      </w:tr>
      <w:tr w:rsidR="00554227" w:rsidRPr="00554227" w:rsidTr="009A10CF">
        <w:tc>
          <w:tcPr>
            <w:tcW w:w="1428" w:type="pct"/>
          </w:tcPr>
          <w:p w:rsidR="001B7845" w:rsidRPr="00554227" w:rsidRDefault="001B7845" w:rsidP="002120A9">
            <w:pPr>
              <w:spacing w:before="60" w:line="240" w:lineRule="atLeast"/>
              <w:rPr>
                <w:sz w:val="26"/>
                <w:szCs w:val="26"/>
              </w:rPr>
            </w:pPr>
            <w:r w:rsidRPr="00554227">
              <w:rPr>
                <w:rFonts w:eastAsia="Times New Roman"/>
                <w:bCs/>
                <w:sz w:val="26"/>
                <w:szCs w:val="26"/>
              </w:rPr>
              <w:t>Hoàn tất nhật ký việc tự học: 20%</w:t>
            </w:r>
          </w:p>
        </w:tc>
        <w:tc>
          <w:tcPr>
            <w:tcW w:w="1214" w:type="pct"/>
          </w:tcPr>
          <w:p w:rsidR="001B7845" w:rsidRPr="00554227" w:rsidRDefault="001B7845" w:rsidP="00D47C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54227">
              <w:rPr>
                <w:sz w:val="26"/>
                <w:szCs w:val="26"/>
              </w:rPr>
              <w:t>80 - 100% (6đ)</w:t>
            </w:r>
          </w:p>
        </w:tc>
        <w:tc>
          <w:tcPr>
            <w:tcW w:w="1143" w:type="pct"/>
          </w:tcPr>
          <w:p w:rsidR="001B7845" w:rsidRPr="00554227" w:rsidRDefault="001B7845" w:rsidP="00D47C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54227">
              <w:rPr>
                <w:sz w:val="26"/>
                <w:szCs w:val="26"/>
              </w:rPr>
              <w:t>60 - 79% (4đ)</w:t>
            </w:r>
          </w:p>
        </w:tc>
        <w:tc>
          <w:tcPr>
            <w:tcW w:w="1214" w:type="pct"/>
          </w:tcPr>
          <w:p w:rsidR="001B7845" w:rsidRPr="00554227" w:rsidRDefault="001B7845" w:rsidP="00D47C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54227">
              <w:rPr>
                <w:sz w:val="26"/>
                <w:szCs w:val="26"/>
              </w:rPr>
              <w:t>Ít hơn 60% (0 đ)</w:t>
            </w:r>
          </w:p>
        </w:tc>
      </w:tr>
    </w:tbl>
    <w:p w:rsidR="001E4C9D" w:rsidRPr="00554227" w:rsidRDefault="001E4C9D" w:rsidP="00CF1108">
      <w:pPr>
        <w:spacing w:before="60" w:after="0" w:line="240" w:lineRule="atLeast"/>
        <w:ind w:firstLine="567"/>
        <w:jc w:val="both"/>
        <w:rPr>
          <w:sz w:val="26"/>
          <w:szCs w:val="26"/>
        </w:rPr>
      </w:pPr>
    </w:p>
    <w:p w:rsidR="00CF1108" w:rsidRPr="00CF1108" w:rsidRDefault="00CF1108" w:rsidP="00ED25B4">
      <w:pPr>
        <w:spacing w:before="60" w:after="0" w:line="240" w:lineRule="atLeast"/>
        <w:jc w:val="both"/>
        <w:rPr>
          <w:b/>
          <w:i/>
          <w:color w:val="000000" w:themeColor="text1"/>
          <w:sz w:val="26"/>
          <w:szCs w:val="26"/>
        </w:rPr>
      </w:pPr>
      <w:r w:rsidRPr="00CF1108">
        <w:rPr>
          <w:b/>
          <w:i/>
          <w:color w:val="000000" w:themeColor="text1"/>
          <w:sz w:val="26"/>
          <w:szCs w:val="26"/>
        </w:rPr>
        <w:t>10.</w:t>
      </w:r>
      <w:r>
        <w:rPr>
          <w:b/>
          <w:i/>
          <w:color w:val="000000" w:themeColor="text1"/>
          <w:sz w:val="26"/>
          <w:szCs w:val="26"/>
        </w:rPr>
        <w:t>2</w:t>
      </w:r>
      <w:r w:rsidRPr="00CF1108">
        <w:rPr>
          <w:b/>
          <w:i/>
          <w:color w:val="000000" w:themeColor="text1"/>
          <w:sz w:val="26"/>
          <w:szCs w:val="26"/>
        </w:rPr>
        <w:t>. Rubric tham dự lớp - thang điểm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2825"/>
        <w:gridCol w:w="2670"/>
        <w:gridCol w:w="2840"/>
      </w:tblGrid>
      <w:tr w:rsidR="00CF1108" w:rsidRPr="002E1809" w:rsidTr="009A10CF">
        <w:tc>
          <w:tcPr>
            <w:tcW w:w="786" w:type="pct"/>
          </w:tcPr>
          <w:p w:rsidR="00CF1108" w:rsidRPr="002E1809" w:rsidRDefault="00CF1108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E1809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428" w:type="pct"/>
          </w:tcPr>
          <w:p w:rsidR="00CF1108" w:rsidRPr="002E1809" w:rsidRDefault="00CF1108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E1809">
              <w:rPr>
                <w:b/>
                <w:sz w:val="26"/>
                <w:szCs w:val="26"/>
              </w:rPr>
              <w:t>TỐT</w:t>
            </w:r>
          </w:p>
        </w:tc>
        <w:tc>
          <w:tcPr>
            <w:tcW w:w="1350" w:type="pct"/>
          </w:tcPr>
          <w:p w:rsidR="00CF1108" w:rsidRPr="002E1809" w:rsidRDefault="00CF1108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E1809">
              <w:rPr>
                <w:b/>
                <w:sz w:val="26"/>
                <w:szCs w:val="26"/>
              </w:rPr>
              <w:t>CHẤP NHẬN ĐƯỢC</w:t>
            </w:r>
          </w:p>
        </w:tc>
        <w:tc>
          <w:tcPr>
            <w:tcW w:w="1436" w:type="pct"/>
          </w:tcPr>
          <w:p w:rsidR="00CF1108" w:rsidRPr="002E1809" w:rsidRDefault="00CF1108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E1809">
              <w:rPr>
                <w:b/>
                <w:sz w:val="26"/>
                <w:szCs w:val="26"/>
              </w:rPr>
              <w:t xml:space="preserve">KÉM </w:t>
            </w:r>
          </w:p>
        </w:tc>
      </w:tr>
      <w:tr w:rsidR="00CF1108" w:rsidRPr="002E1809" w:rsidTr="009A10CF">
        <w:tc>
          <w:tcPr>
            <w:tcW w:w="786" w:type="pct"/>
          </w:tcPr>
          <w:p w:rsidR="00CF1108" w:rsidRPr="002E1809" w:rsidRDefault="00CF1108" w:rsidP="005058E4">
            <w:pPr>
              <w:spacing w:line="240" w:lineRule="atLeast"/>
              <w:rPr>
                <w:b/>
                <w:sz w:val="26"/>
                <w:szCs w:val="26"/>
              </w:rPr>
            </w:pPr>
            <w:r w:rsidRPr="002E1809">
              <w:rPr>
                <w:b/>
                <w:sz w:val="26"/>
                <w:szCs w:val="26"/>
              </w:rPr>
              <w:t xml:space="preserve">Thời gian tham dự: </w:t>
            </w:r>
            <w:r w:rsidR="005058E4">
              <w:rPr>
                <w:b/>
                <w:sz w:val="26"/>
                <w:szCs w:val="26"/>
              </w:rPr>
              <w:t>25</w:t>
            </w:r>
            <w:r w:rsidRPr="002E1809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428" w:type="pct"/>
          </w:tcPr>
          <w:p w:rsidR="00CF1108" w:rsidRPr="002E1809" w:rsidRDefault="004B462C" w:rsidP="004B462C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80 - 100% (6</w:t>
            </w:r>
            <w:r w:rsidR="00CF1108" w:rsidRPr="002E1809">
              <w:rPr>
                <w:sz w:val="26"/>
                <w:szCs w:val="26"/>
              </w:rPr>
              <w:t>đ)</w:t>
            </w:r>
          </w:p>
        </w:tc>
        <w:tc>
          <w:tcPr>
            <w:tcW w:w="1350" w:type="pct"/>
          </w:tcPr>
          <w:p w:rsidR="00CF1108" w:rsidRPr="00B4511C" w:rsidRDefault="00CF1108" w:rsidP="004B462C">
            <w:pPr>
              <w:spacing w:line="240" w:lineRule="atLeast"/>
              <w:rPr>
                <w:sz w:val="26"/>
                <w:szCs w:val="26"/>
              </w:rPr>
            </w:pPr>
            <w:r w:rsidRPr="00B4511C">
              <w:rPr>
                <w:sz w:val="26"/>
                <w:szCs w:val="26"/>
              </w:rPr>
              <w:t>60 - 79% (</w:t>
            </w:r>
            <w:r w:rsidR="004B462C" w:rsidRPr="00B4511C">
              <w:rPr>
                <w:sz w:val="26"/>
                <w:szCs w:val="26"/>
              </w:rPr>
              <w:t>4</w:t>
            </w:r>
            <w:r w:rsidRPr="00B4511C">
              <w:rPr>
                <w:sz w:val="26"/>
                <w:szCs w:val="26"/>
              </w:rPr>
              <w:t>đ)</w:t>
            </w:r>
          </w:p>
        </w:tc>
        <w:tc>
          <w:tcPr>
            <w:tcW w:w="1436" w:type="pct"/>
          </w:tcPr>
          <w:p w:rsidR="00CF1108" w:rsidRPr="002E1809" w:rsidRDefault="00CF1108" w:rsidP="00D47C41">
            <w:pPr>
              <w:spacing w:line="240" w:lineRule="atLeast"/>
              <w:rPr>
                <w:sz w:val="26"/>
                <w:szCs w:val="26"/>
              </w:rPr>
            </w:pPr>
            <w:r w:rsidRPr="002E1809">
              <w:rPr>
                <w:sz w:val="26"/>
                <w:szCs w:val="26"/>
              </w:rPr>
              <w:t>Ít hơn 60% (0 đ)</w:t>
            </w:r>
          </w:p>
        </w:tc>
      </w:tr>
      <w:tr w:rsidR="005058E4" w:rsidRPr="002E1809" w:rsidTr="009A10CF">
        <w:tc>
          <w:tcPr>
            <w:tcW w:w="786" w:type="pct"/>
          </w:tcPr>
          <w:p w:rsidR="005058E4" w:rsidRPr="002E1809" w:rsidRDefault="005058E4" w:rsidP="00D47C41">
            <w:pPr>
              <w:spacing w:line="24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Tham gia hoạt động của giảng viên</w:t>
            </w:r>
            <w:r w:rsidR="000B2E7C">
              <w:rPr>
                <w:b/>
                <w:sz w:val="26"/>
                <w:szCs w:val="26"/>
              </w:rPr>
              <w:t>: 50%</w:t>
            </w:r>
          </w:p>
        </w:tc>
        <w:tc>
          <w:tcPr>
            <w:tcW w:w="1428" w:type="pct"/>
          </w:tcPr>
          <w:p w:rsidR="005058E4" w:rsidRDefault="00C415F2" w:rsidP="00C415F2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Tham gia trên 60% hoạt động của giảng viên đề ra</w:t>
            </w:r>
          </w:p>
        </w:tc>
        <w:tc>
          <w:tcPr>
            <w:tcW w:w="1350" w:type="pct"/>
          </w:tcPr>
          <w:p w:rsidR="005058E4" w:rsidRPr="00B4511C" w:rsidRDefault="00C415F2" w:rsidP="004B462C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Tham gia 40-60% hoạt động của giảng viên đề ra</w:t>
            </w:r>
          </w:p>
        </w:tc>
        <w:tc>
          <w:tcPr>
            <w:tcW w:w="1436" w:type="pct"/>
          </w:tcPr>
          <w:p w:rsidR="005058E4" w:rsidRPr="002E1809" w:rsidRDefault="00C415F2" w:rsidP="00D47C41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Tham gia dưới 40% hoạt động của giảng viên đề ra</w:t>
            </w:r>
          </w:p>
        </w:tc>
      </w:tr>
      <w:tr w:rsidR="00CF1108" w:rsidRPr="002E1809" w:rsidTr="009A10CF">
        <w:tc>
          <w:tcPr>
            <w:tcW w:w="786" w:type="pct"/>
          </w:tcPr>
          <w:p w:rsidR="00CF1108" w:rsidRPr="002E1809" w:rsidRDefault="00CF1108" w:rsidP="000B2E7C">
            <w:pPr>
              <w:spacing w:line="240" w:lineRule="atLeast"/>
              <w:rPr>
                <w:b/>
                <w:sz w:val="26"/>
                <w:szCs w:val="26"/>
              </w:rPr>
            </w:pPr>
            <w:r w:rsidRPr="002E1809">
              <w:rPr>
                <w:b/>
                <w:sz w:val="26"/>
                <w:szCs w:val="26"/>
              </w:rPr>
              <w:t xml:space="preserve">Thái độ tham dự: </w:t>
            </w:r>
            <w:r w:rsidR="000B2E7C">
              <w:rPr>
                <w:b/>
                <w:sz w:val="26"/>
                <w:szCs w:val="26"/>
              </w:rPr>
              <w:t>25</w:t>
            </w:r>
            <w:r w:rsidRPr="002E1809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428" w:type="pct"/>
          </w:tcPr>
          <w:p w:rsidR="00CF1108" w:rsidRPr="002E1809" w:rsidRDefault="00CF1108" w:rsidP="00D47C41">
            <w:pPr>
              <w:spacing w:line="240" w:lineRule="atLeast"/>
              <w:rPr>
                <w:sz w:val="26"/>
                <w:szCs w:val="26"/>
              </w:rPr>
            </w:pPr>
            <w:r w:rsidRPr="002E1809">
              <w:rPr>
                <w:sz w:val="26"/>
                <w:szCs w:val="26"/>
              </w:rPr>
              <w:t>Chú ý, tích cực đóng góp (6đ)</w:t>
            </w:r>
          </w:p>
        </w:tc>
        <w:tc>
          <w:tcPr>
            <w:tcW w:w="1350" w:type="pct"/>
          </w:tcPr>
          <w:p w:rsidR="00CF1108" w:rsidRPr="002E1809" w:rsidRDefault="00CF1108" w:rsidP="00D47C41">
            <w:pPr>
              <w:spacing w:line="240" w:lineRule="atLeast"/>
              <w:rPr>
                <w:sz w:val="26"/>
                <w:szCs w:val="26"/>
              </w:rPr>
            </w:pPr>
            <w:r w:rsidRPr="002E1809">
              <w:rPr>
                <w:sz w:val="26"/>
                <w:szCs w:val="26"/>
              </w:rPr>
              <w:t>Có chú ý và đóng góp (4đ)</w:t>
            </w:r>
          </w:p>
        </w:tc>
        <w:tc>
          <w:tcPr>
            <w:tcW w:w="1436" w:type="pct"/>
          </w:tcPr>
          <w:p w:rsidR="00CF1108" w:rsidRPr="002E1809" w:rsidRDefault="00CF1108" w:rsidP="00D47C41">
            <w:pPr>
              <w:spacing w:line="240" w:lineRule="atLeast"/>
              <w:rPr>
                <w:sz w:val="26"/>
                <w:szCs w:val="26"/>
              </w:rPr>
            </w:pPr>
            <w:r w:rsidRPr="002E1809">
              <w:rPr>
                <w:sz w:val="26"/>
                <w:szCs w:val="26"/>
              </w:rPr>
              <w:t>Không chú ý/không đóng góp (0đ)</w:t>
            </w:r>
          </w:p>
        </w:tc>
      </w:tr>
    </w:tbl>
    <w:p w:rsidR="00CF1108" w:rsidRPr="002E1809" w:rsidRDefault="00CF1108" w:rsidP="00CF1108">
      <w:pPr>
        <w:spacing w:before="60" w:after="0" w:line="240" w:lineRule="atLeast"/>
        <w:jc w:val="both"/>
        <w:rPr>
          <w:b/>
          <w:color w:val="000000" w:themeColor="text1"/>
          <w:sz w:val="26"/>
          <w:szCs w:val="26"/>
        </w:rPr>
      </w:pPr>
    </w:p>
    <w:p w:rsidR="00CF1108" w:rsidRPr="00CF1108" w:rsidRDefault="00CF1108" w:rsidP="00ED25B4">
      <w:pPr>
        <w:spacing w:before="60" w:after="0" w:line="240" w:lineRule="atLeast"/>
        <w:jc w:val="both"/>
        <w:rPr>
          <w:b/>
          <w:i/>
          <w:color w:val="000000" w:themeColor="text1"/>
          <w:sz w:val="26"/>
          <w:szCs w:val="26"/>
        </w:rPr>
      </w:pPr>
      <w:r w:rsidRPr="00CF1108">
        <w:rPr>
          <w:b/>
          <w:i/>
          <w:color w:val="000000" w:themeColor="text1"/>
          <w:sz w:val="26"/>
          <w:szCs w:val="26"/>
        </w:rPr>
        <w:t>10.3. Rubric bài kiểm tra giữa kỳ - thang điểm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1"/>
        <w:gridCol w:w="2343"/>
        <w:gridCol w:w="5525"/>
        <w:gridCol w:w="1011"/>
      </w:tblGrid>
      <w:tr w:rsidR="00CF1108" w:rsidRPr="002E1809" w:rsidTr="009A10CF">
        <w:trPr>
          <w:trHeight w:val="584"/>
        </w:trPr>
        <w:tc>
          <w:tcPr>
            <w:tcW w:w="509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2E1809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STT</w:t>
            </w:r>
          </w:p>
        </w:tc>
        <w:tc>
          <w:tcPr>
            <w:tcW w:w="1187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2E1809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2794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2E1809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509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2E1809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b/>
                <w:bCs/>
                <w:color w:val="000000"/>
                <w:sz w:val="26"/>
                <w:szCs w:val="26"/>
                <w:lang w:val="de-DE"/>
              </w:rPr>
              <w:t>Thang điểm</w:t>
            </w:r>
          </w:p>
        </w:tc>
      </w:tr>
      <w:tr w:rsidR="00CF1108" w:rsidRPr="002E1809" w:rsidTr="009A10CF">
        <w:trPr>
          <w:trHeight w:val="584"/>
        </w:trPr>
        <w:tc>
          <w:tcPr>
            <w:tcW w:w="5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2E1809" w:rsidRDefault="00CF1108" w:rsidP="00D47C41">
            <w:pPr>
              <w:spacing w:before="60" w:after="0"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KTGK</w:t>
            </w:r>
          </w:p>
        </w:tc>
        <w:tc>
          <w:tcPr>
            <w:tcW w:w="11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2E1809" w:rsidRDefault="00CF1108" w:rsidP="00ED25B4">
            <w:pPr>
              <w:pStyle w:val="decuong"/>
            </w:pPr>
            <w:r w:rsidRPr="002E1809">
              <w:t>Kiểm tra giữa kỳ</w:t>
            </w:r>
          </w:p>
        </w:tc>
        <w:tc>
          <w:tcPr>
            <w:tcW w:w="27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B4511C" w:rsidRDefault="00CF1108" w:rsidP="00D47C41">
            <w:pPr>
              <w:spacing w:before="60" w:after="0" w:line="240" w:lineRule="atLeast"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4511C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- </w:t>
            </w:r>
            <w:r w:rsidR="00352B28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Cho các câu hỏi </w:t>
            </w:r>
            <w:r w:rsidR="00BC71C3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tự luận</w:t>
            </w:r>
            <w:r w:rsidR="00352B28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để kiểm tra mức độ hiểu bài của sinh viên</w:t>
            </w:r>
            <w:r w:rsidRPr="00B4511C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.</w:t>
            </w:r>
          </w:p>
        </w:tc>
        <w:tc>
          <w:tcPr>
            <w:tcW w:w="5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2E1809" w:rsidRDefault="00CF1108" w:rsidP="00D47C41">
            <w:pPr>
              <w:spacing w:before="60" w:after="0"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</w:tbl>
    <w:p w:rsidR="00ED25B4" w:rsidRDefault="00ED25B4" w:rsidP="00CF1108">
      <w:pPr>
        <w:spacing w:before="60" w:after="0" w:line="240" w:lineRule="atLeast"/>
        <w:jc w:val="both"/>
        <w:rPr>
          <w:b/>
          <w:sz w:val="26"/>
          <w:szCs w:val="26"/>
        </w:rPr>
      </w:pPr>
    </w:p>
    <w:p w:rsidR="00ED25B4" w:rsidRDefault="00ED25B4" w:rsidP="00ED25B4">
      <w:pPr>
        <w:spacing w:before="60" w:after="0" w:line="240" w:lineRule="atLeast"/>
        <w:jc w:val="both"/>
        <w:rPr>
          <w:b/>
          <w:i/>
          <w:color w:val="000000" w:themeColor="text1"/>
          <w:sz w:val="26"/>
          <w:szCs w:val="26"/>
        </w:rPr>
      </w:pPr>
      <w:r w:rsidRPr="00CF1108">
        <w:rPr>
          <w:b/>
          <w:i/>
          <w:color w:val="000000" w:themeColor="text1"/>
          <w:sz w:val="26"/>
          <w:szCs w:val="26"/>
        </w:rPr>
        <w:t>10.</w:t>
      </w:r>
      <w:r w:rsidR="00BB5D7A">
        <w:rPr>
          <w:b/>
          <w:i/>
          <w:color w:val="000000" w:themeColor="text1"/>
          <w:sz w:val="26"/>
          <w:szCs w:val="26"/>
        </w:rPr>
        <w:t>4</w:t>
      </w:r>
      <w:r w:rsidRPr="00CF1108">
        <w:rPr>
          <w:b/>
          <w:i/>
          <w:color w:val="000000" w:themeColor="text1"/>
          <w:sz w:val="26"/>
          <w:szCs w:val="26"/>
        </w:rPr>
        <w:t xml:space="preserve">. Rubric bài </w:t>
      </w:r>
      <w:r>
        <w:rPr>
          <w:b/>
          <w:i/>
          <w:color w:val="000000" w:themeColor="text1"/>
          <w:sz w:val="26"/>
          <w:szCs w:val="26"/>
        </w:rPr>
        <w:t>báo cáo seminar</w:t>
      </w:r>
      <w:r w:rsidRPr="00CF1108">
        <w:rPr>
          <w:b/>
          <w:i/>
          <w:color w:val="000000" w:themeColor="text1"/>
          <w:sz w:val="26"/>
          <w:szCs w:val="26"/>
        </w:rPr>
        <w:t xml:space="preserve"> - thang điểm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4"/>
        <w:gridCol w:w="3276"/>
        <w:gridCol w:w="4583"/>
        <w:gridCol w:w="1207"/>
      </w:tblGrid>
      <w:tr w:rsidR="008F7B5B" w:rsidRPr="002E1809" w:rsidTr="00BB33D9">
        <w:trPr>
          <w:trHeight w:val="584"/>
        </w:trPr>
        <w:tc>
          <w:tcPr>
            <w:tcW w:w="417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7B5B" w:rsidRPr="002E1809" w:rsidRDefault="008F7B5B" w:rsidP="00BB33D9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b/>
                <w:bCs/>
                <w:color w:val="000000"/>
                <w:sz w:val="26"/>
                <w:szCs w:val="26"/>
                <w:lang w:val="de-DE"/>
              </w:rPr>
              <w:t>STT</w:t>
            </w:r>
          </w:p>
        </w:tc>
        <w:tc>
          <w:tcPr>
            <w:tcW w:w="1656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7B5B" w:rsidRPr="002E1809" w:rsidRDefault="008F7B5B" w:rsidP="00BB33D9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2317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7B5B" w:rsidRPr="002E1809" w:rsidRDefault="008F7B5B" w:rsidP="00BB33D9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10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7B5B" w:rsidRPr="002E1809" w:rsidRDefault="008F7B5B" w:rsidP="00BB33D9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b/>
                <w:bCs/>
                <w:color w:val="000000"/>
                <w:sz w:val="26"/>
                <w:szCs w:val="26"/>
                <w:lang w:val="de-DE"/>
              </w:rPr>
              <w:t>Thang điểm</w:t>
            </w:r>
          </w:p>
        </w:tc>
      </w:tr>
      <w:tr w:rsidR="008F7B5B" w:rsidRPr="002E1809" w:rsidTr="00BB33D9">
        <w:trPr>
          <w:trHeight w:val="584"/>
        </w:trPr>
        <w:tc>
          <w:tcPr>
            <w:tcW w:w="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Pr="002E1809" w:rsidRDefault="008F7B5B" w:rsidP="00BB33D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Pr="002E1809" w:rsidRDefault="008F7B5B" w:rsidP="00BB33D9">
            <w:pPr>
              <w:pStyle w:val="decuong"/>
              <w:spacing w:before="0" w:line="240" w:lineRule="auto"/>
            </w:pPr>
            <w:r>
              <w:rPr>
                <w:lang w:val="pt-BR"/>
              </w:rPr>
              <w:t xml:space="preserve">Nội dung báo cáo: Tìm hiểu </w:t>
            </w:r>
            <w:r w:rsidR="00BC71C3">
              <w:rPr>
                <w:lang w:val="pt-BR"/>
              </w:rPr>
              <w:t>thực trạng áp dụng các công cụ kinh tế trong quản lý môi trường trên thế giới và Việt Nam</w:t>
            </w:r>
          </w:p>
        </w:tc>
        <w:tc>
          <w:tcPr>
            <w:tcW w:w="23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Pr="00B4511C" w:rsidRDefault="008F7B5B" w:rsidP="00BB33D9">
            <w:pPr>
              <w:spacing w:after="0" w:line="240" w:lineRule="auto"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F445E6">
              <w:rPr>
                <w:rFonts w:eastAsia="Times New Roman" w:cs="Times New Roman"/>
                <w:sz w:val="26"/>
                <w:szCs w:val="26"/>
              </w:rPr>
              <w:t>Đầy đủ các phần theo yêu cầu</w:t>
            </w:r>
            <w:r>
              <w:rPr>
                <w:rFonts w:eastAsia="Times New Roman" w:cs="Times New Roman"/>
                <w:sz w:val="26"/>
                <w:szCs w:val="26"/>
              </w:rPr>
              <w:t>, nội dung l</w:t>
            </w:r>
            <w:r w:rsidRPr="00E67EFB">
              <w:rPr>
                <w:rFonts w:eastAsia="Times New Roman" w:cs="Times New Roman"/>
                <w:sz w:val="26"/>
                <w:szCs w:val="26"/>
              </w:rPr>
              <w:t xml:space="preserve">ogic, </w:t>
            </w:r>
            <w:r w:rsidRPr="00013C64">
              <w:rPr>
                <w:rFonts w:eastAsia="Times New Roman" w:cs="Times New Roman"/>
                <w:sz w:val="26"/>
                <w:szCs w:val="26"/>
              </w:rPr>
              <w:t>tập trung vào vấn đề đang trình bày</w:t>
            </w:r>
          </w:p>
        </w:tc>
        <w:tc>
          <w:tcPr>
            <w:tcW w:w="6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Pr="002E1809" w:rsidRDefault="008F7B5B" w:rsidP="00BB33D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8F7B5B" w:rsidRPr="002E1809" w:rsidTr="00BB33D9">
        <w:trPr>
          <w:trHeight w:val="584"/>
        </w:trPr>
        <w:tc>
          <w:tcPr>
            <w:tcW w:w="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Default="008F7B5B" w:rsidP="00BB33D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Default="008F7B5B" w:rsidP="00BB33D9">
            <w:pPr>
              <w:pStyle w:val="decuong"/>
              <w:spacing w:before="0" w:line="240" w:lineRule="auto"/>
              <w:rPr>
                <w:lang w:val="pt-BR"/>
              </w:rPr>
            </w:pPr>
            <w:r>
              <w:rPr>
                <w:lang w:val="pt-BR"/>
              </w:rPr>
              <w:t>Hình thức trình bày văn bản</w:t>
            </w:r>
          </w:p>
        </w:tc>
        <w:tc>
          <w:tcPr>
            <w:tcW w:w="23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Default="008F7B5B" w:rsidP="00BB33D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342D3">
              <w:rPr>
                <w:rFonts w:eastAsia="Times New Roman" w:cs="Times New Roman"/>
                <w:sz w:val="26"/>
                <w:szCs w:val="26"/>
              </w:rPr>
              <w:t>Thực hiện đầy đủ các yêu cầu về định dạng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bài word, t</w:t>
            </w:r>
            <w:r w:rsidRPr="00280B6B">
              <w:rPr>
                <w:rFonts w:eastAsia="Times New Roman" w:cs="Times New Roman"/>
                <w:sz w:val="26"/>
                <w:szCs w:val="26"/>
              </w:rPr>
              <w:t>rích dẫn nguồn tài liệu tham khảo đầy đủ</w:t>
            </w:r>
          </w:p>
        </w:tc>
        <w:tc>
          <w:tcPr>
            <w:tcW w:w="6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Default="008F7B5B" w:rsidP="00BB33D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8F7B5B" w:rsidRPr="002E1809" w:rsidTr="00BB33D9">
        <w:trPr>
          <w:trHeight w:val="584"/>
        </w:trPr>
        <w:tc>
          <w:tcPr>
            <w:tcW w:w="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Default="008F7B5B" w:rsidP="00BB33D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Default="008F7B5B" w:rsidP="00BB33D9">
            <w:pPr>
              <w:pStyle w:val="decuong"/>
              <w:spacing w:before="0" w:line="240" w:lineRule="auto"/>
              <w:rPr>
                <w:lang w:val="pt-BR"/>
              </w:rPr>
            </w:pPr>
            <w:r>
              <w:rPr>
                <w:lang w:val="pt-BR"/>
              </w:rPr>
              <w:t>Hình thức báo cáo</w:t>
            </w:r>
          </w:p>
        </w:tc>
        <w:tc>
          <w:tcPr>
            <w:tcW w:w="23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Default="008F7B5B" w:rsidP="00BB33D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T</w:t>
            </w:r>
            <w:r w:rsidRPr="00FA768B">
              <w:rPr>
                <w:rFonts w:eastAsia="Times New Roman" w:cs="Times New Roman"/>
                <w:sz w:val="26"/>
                <w:szCs w:val="26"/>
              </w:rPr>
              <w:t>hiết kế powerpoint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đẹp, dễ nhìn, t</w:t>
            </w:r>
            <w:r w:rsidRPr="00FA768B">
              <w:rPr>
                <w:rFonts w:eastAsia="Times New Roman" w:cs="Times New Roman"/>
                <w:sz w:val="26"/>
                <w:szCs w:val="26"/>
              </w:rPr>
              <w:t>rình bày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to, rõ</w:t>
            </w:r>
            <w:r w:rsidRPr="00FA768B">
              <w:rPr>
                <w:rFonts w:eastAsia="Times New Roman" w:cs="Times New Roman"/>
                <w:sz w:val="26"/>
                <w:szCs w:val="26"/>
              </w:rPr>
              <w:t xml:space="preserve"> không nhìn vào powerpoint</w:t>
            </w:r>
            <w:r>
              <w:rPr>
                <w:rFonts w:eastAsia="Times New Roman" w:cs="Times New Roman"/>
                <w:sz w:val="26"/>
                <w:szCs w:val="26"/>
              </w:rPr>
              <w:t>, t</w:t>
            </w:r>
            <w:r w:rsidRPr="00FA768B">
              <w:rPr>
                <w:rFonts w:eastAsia="Times New Roman" w:cs="Times New Roman"/>
                <w:sz w:val="26"/>
                <w:szCs w:val="26"/>
              </w:rPr>
              <w:t xml:space="preserve">ạo sự cuốn hút, sôi động, tương tác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mắt </w:t>
            </w:r>
            <w:r w:rsidRPr="00FA768B">
              <w:rPr>
                <w:rFonts w:eastAsia="Times New Roman" w:cs="Times New Roman"/>
                <w:sz w:val="26"/>
                <w:szCs w:val="26"/>
              </w:rPr>
              <w:t>tốt với người nghe</w:t>
            </w:r>
          </w:p>
        </w:tc>
        <w:tc>
          <w:tcPr>
            <w:tcW w:w="6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Default="008F7B5B" w:rsidP="00BB33D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8F7B5B" w:rsidRPr="002E1809" w:rsidTr="00BB33D9">
        <w:trPr>
          <w:trHeight w:val="584"/>
        </w:trPr>
        <w:tc>
          <w:tcPr>
            <w:tcW w:w="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Default="008F7B5B" w:rsidP="00BB33D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6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Default="008F7B5B" w:rsidP="00BB33D9">
            <w:pPr>
              <w:pStyle w:val="decuong"/>
              <w:spacing w:before="0" w:line="240" w:lineRule="auto"/>
              <w:rPr>
                <w:lang w:val="pt-BR"/>
              </w:rPr>
            </w:pPr>
            <w:r>
              <w:rPr>
                <w:lang w:val="pt-BR"/>
              </w:rPr>
              <w:t>Tinh thần, thái độ đạo đức trong công việc</w:t>
            </w:r>
          </w:p>
        </w:tc>
        <w:tc>
          <w:tcPr>
            <w:tcW w:w="23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Default="008F7B5B" w:rsidP="00BB33D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91FA5">
              <w:rPr>
                <w:rFonts w:eastAsia="Times New Roman" w:cs="Times New Roman"/>
                <w:sz w:val="26"/>
                <w:szCs w:val="26"/>
              </w:rPr>
              <w:t xml:space="preserve">Các thành viên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đoàn kết, phối hợp tốt, </w:t>
            </w:r>
            <w:r w:rsidRPr="00D91FA5">
              <w:rPr>
                <w:rFonts w:eastAsia="Times New Roman" w:cs="Times New Roman"/>
                <w:sz w:val="26"/>
                <w:szCs w:val="26"/>
              </w:rPr>
              <w:t>làm việc nhóm hiệu quả</w:t>
            </w:r>
          </w:p>
        </w:tc>
        <w:tc>
          <w:tcPr>
            <w:tcW w:w="6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Default="008F7B5B" w:rsidP="00BB33D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8F7B5B" w:rsidRPr="002E1809" w:rsidTr="00BB33D9">
        <w:trPr>
          <w:trHeight w:val="584"/>
        </w:trPr>
        <w:tc>
          <w:tcPr>
            <w:tcW w:w="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Default="008F7B5B" w:rsidP="00BB33D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6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Default="008F7B5B" w:rsidP="00BB33D9">
            <w:pPr>
              <w:pStyle w:val="decuong"/>
              <w:spacing w:before="0" w:line="240" w:lineRule="auto"/>
              <w:rPr>
                <w:lang w:val="pt-BR"/>
              </w:rPr>
            </w:pPr>
            <w:r w:rsidRPr="002B137A">
              <w:rPr>
                <w:lang w:val="pt-BR"/>
              </w:rPr>
              <w:t>Trách nhiệm xã hội, tác phong, kỷ luật</w:t>
            </w:r>
          </w:p>
        </w:tc>
        <w:tc>
          <w:tcPr>
            <w:tcW w:w="23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Default="008F7B5B" w:rsidP="00BB33D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Điều phối tốt quá trình thảo luận sau trình bày</w:t>
            </w:r>
            <w:r w:rsidRPr="00280B6B">
              <w:rPr>
                <w:rFonts w:eastAsia="Times New Roman" w:cs="Times New Roman"/>
                <w:sz w:val="26"/>
                <w:szCs w:val="26"/>
              </w:rPr>
              <w:t xml:space="preserve"> và thu nhận ý kiến nhận xét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tốt, giữ gìn trật tự lớp trong quá trình trình bày và thảo luận</w:t>
            </w:r>
          </w:p>
        </w:tc>
        <w:tc>
          <w:tcPr>
            <w:tcW w:w="6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Default="008F7B5B" w:rsidP="00BB33D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8F7B5B" w:rsidRPr="00D057BB" w:rsidTr="00BB33D9">
        <w:trPr>
          <w:trHeight w:val="584"/>
        </w:trPr>
        <w:tc>
          <w:tcPr>
            <w:tcW w:w="4390" w:type="pct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Pr="00D057BB" w:rsidRDefault="008F7B5B" w:rsidP="00BB3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057BB">
              <w:rPr>
                <w:rFonts w:eastAsia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6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B5B" w:rsidRPr="00D057BB" w:rsidRDefault="008F7B5B" w:rsidP="00BB33D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057BB">
              <w:rPr>
                <w:b/>
                <w:color w:val="000000" w:themeColor="text1"/>
                <w:sz w:val="26"/>
                <w:szCs w:val="26"/>
              </w:rPr>
              <w:t>10</w:t>
            </w:r>
          </w:p>
        </w:tc>
      </w:tr>
    </w:tbl>
    <w:p w:rsidR="008F7B5B" w:rsidRDefault="008F7B5B" w:rsidP="00ED25B4">
      <w:pPr>
        <w:spacing w:before="60" w:after="0" w:line="240" w:lineRule="atLeast"/>
        <w:jc w:val="both"/>
        <w:rPr>
          <w:b/>
          <w:i/>
          <w:color w:val="000000" w:themeColor="text1"/>
          <w:sz w:val="26"/>
          <w:szCs w:val="26"/>
        </w:rPr>
      </w:pPr>
    </w:p>
    <w:p w:rsidR="00CF1108" w:rsidRPr="00CF1108" w:rsidRDefault="00CF1108" w:rsidP="00ED25B4">
      <w:pPr>
        <w:spacing w:before="60" w:after="0" w:line="240" w:lineRule="atLeast"/>
        <w:jc w:val="both"/>
        <w:rPr>
          <w:b/>
          <w:i/>
          <w:color w:val="000000" w:themeColor="text1"/>
          <w:sz w:val="26"/>
          <w:szCs w:val="26"/>
        </w:rPr>
      </w:pPr>
      <w:r w:rsidRPr="00CF1108">
        <w:rPr>
          <w:b/>
          <w:i/>
          <w:color w:val="000000" w:themeColor="text1"/>
          <w:sz w:val="26"/>
          <w:szCs w:val="26"/>
        </w:rPr>
        <w:t>10.</w:t>
      </w:r>
      <w:r w:rsidR="00BB5D7A">
        <w:rPr>
          <w:b/>
          <w:i/>
          <w:color w:val="000000" w:themeColor="text1"/>
          <w:sz w:val="26"/>
          <w:szCs w:val="26"/>
        </w:rPr>
        <w:t>5</w:t>
      </w:r>
      <w:r w:rsidRPr="00CF1108">
        <w:rPr>
          <w:b/>
          <w:i/>
          <w:color w:val="000000" w:themeColor="text1"/>
          <w:sz w:val="26"/>
          <w:szCs w:val="26"/>
        </w:rPr>
        <w:t xml:space="preserve">. Rubric câu hỏi </w:t>
      </w:r>
      <w:r w:rsidR="00BC71C3">
        <w:rPr>
          <w:b/>
          <w:i/>
          <w:color w:val="000000" w:themeColor="text1"/>
          <w:sz w:val="26"/>
          <w:szCs w:val="26"/>
        </w:rPr>
        <w:t>Tự luận</w:t>
      </w:r>
      <w:r w:rsidRPr="00CF1108">
        <w:rPr>
          <w:b/>
          <w:i/>
          <w:color w:val="000000" w:themeColor="text1"/>
          <w:sz w:val="26"/>
          <w:szCs w:val="26"/>
        </w:rPr>
        <w:t xml:space="preserve"> - kiểm tra kết thúc học phần - thang điểm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0"/>
        <w:gridCol w:w="2093"/>
        <w:gridCol w:w="3080"/>
        <w:gridCol w:w="2926"/>
        <w:gridCol w:w="1011"/>
      </w:tblGrid>
      <w:tr w:rsidR="00CF1108" w:rsidRPr="002E1809" w:rsidTr="00E23561">
        <w:trPr>
          <w:trHeight w:val="584"/>
          <w:tblHeader/>
        </w:trPr>
        <w:tc>
          <w:tcPr>
            <w:tcW w:w="394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2E1809" w:rsidRDefault="00CF1108" w:rsidP="00620507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b/>
                <w:bCs/>
                <w:color w:val="000000"/>
                <w:sz w:val="26"/>
                <w:szCs w:val="26"/>
                <w:lang w:val="de-DE"/>
              </w:rPr>
              <w:t>STT</w:t>
            </w:r>
          </w:p>
        </w:tc>
        <w:tc>
          <w:tcPr>
            <w:tcW w:w="1059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2E1809" w:rsidRDefault="00CF1108" w:rsidP="00620507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1558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2E1809" w:rsidRDefault="00CF1108" w:rsidP="00620507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b/>
                <w:bCs/>
                <w:color w:val="000000"/>
                <w:sz w:val="26"/>
                <w:szCs w:val="26"/>
                <w:lang w:val="de-DE"/>
              </w:rPr>
              <w:t xml:space="preserve">Câu hỏi </w:t>
            </w:r>
            <w:r w:rsidR="00BC71C3">
              <w:rPr>
                <w:b/>
                <w:bCs/>
                <w:color w:val="000000"/>
                <w:sz w:val="26"/>
                <w:szCs w:val="26"/>
                <w:lang w:val="de-DE"/>
              </w:rPr>
              <w:t>Tự luận</w:t>
            </w:r>
          </w:p>
        </w:tc>
        <w:tc>
          <w:tcPr>
            <w:tcW w:w="1480" w:type="pct"/>
            <w:shd w:val="clear" w:color="auto" w:fill="D6E3BC" w:themeFill="accent3" w:themeFillTint="66"/>
          </w:tcPr>
          <w:p w:rsidR="00CF1108" w:rsidRPr="002E1809" w:rsidRDefault="00CF1108" w:rsidP="00620507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509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2E1809" w:rsidRDefault="00CF1108" w:rsidP="00620507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b/>
                <w:bCs/>
                <w:color w:val="000000"/>
                <w:sz w:val="26"/>
                <w:szCs w:val="26"/>
                <w:lang w:val="de-DE"/>
              </w:rPr>
              <w:t>Thang điểm</w:t>
            </w:r>
          </w:p>
        </w:tc>
      </w:tr>
      <w:tr w:rsidR="00CF1108" w:rsidRPr="002E1809" w:rsidTr="00E23561">
        <w:trPr>
          <w:trHeight w:val="584"/>
        </w:trPr>
        <w:tc>
          <w:tcPr>
            <w:tcW w:w="3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2E1809" w:rsidRDefault="00CF1108" w:rsidP="0062050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5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108" w:rsidRPr="00B4511C" w:rsidRDefault="00352B28" w:rsidP="00620507">
            <w:pPr>
              <w:spacing w:after="0" w:line="240" w:lineRule="auto"/>
              <w:rPr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bCs/>
                <w:color w:val="FF0000"/>
                <w:sz w:val="26"/>
                <w:szCs w:val="26"/>
                <w:lang w:val="de-DE"/>
              </w:rPr>
              <w:t xml:space="preserve">Tổng quan </w:t>
            </w:r>
            <w:r w:rsidR="00BC71C3">
              <w:rPr>
                <w:bCs/>
                <w:color w:val="FF0000"/>
                <w:sz w:val="26"/>
                <w:szCs w:val="26"/>
                <w:lang w:val="de-DE"/>
              </w:rPr>
              <w:t>kinh tế môi trường</w:t>
            </w:r>
          </w:p>
          <w:p w:rsidR="00CF1108" w:rsidRPr="00B4511C" w:rsidRDefault="00CF1108" w:rsidP="00620507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108" w:rsidRPr="00B4511C" w:rsidRDefault="00CF1108" w:rsidP="00620507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Cho </w:t>
            </w:r>
            <w:r w:rsidR="00352B28">
              <w:rPr>
                <w:color w:val="FF0000"/>
                <w:sz w:val="26"/>
                <w:szCs w:val="26"/>
              </w:rPr>
              <w:t xml:space="preserve">các câu hỏi </w:t>
            </w:r>
            <w:r w:rsidR="00BC71C3">
              <w:rPr>
                <w:color w:val="FF0000"/>
                <w:sz w:val="26"/>
                <w:szCs w:val="26"/>
              </w:rPr>
              <w:t xml:space="preserve">tự luận để kiểm tra </w:t>
            </w:r>
            <w:r w:rsidR="00352B28">
              <w:rPr>
                <w:color w:val="FF0000"/>
                <w:sz w:val="26"/>
                <w:szCs w:val="26"/>
              </w:rPr>
              <w:t xml:space="preserve">các kiến thức đã học về tổng quan </w:t>
            </w:r>
            <w:r w:rsidR="00BC71C3">
              <w:rPr>
                <w:color w:val="FF0000"/>
                <w:sz w:val="26"/>
                <w:szCs w:val="26"/>
              </w:rPr>
              <w:t>kinh tế môi trường</w:t>
            </w:r>
          </w:p>
        </w:tc>
        <w:tc>
          <w:tcPr>
            <w:tcW w:w="1480" w:type="pct"/>
          </w:tcPr>
          <w:p w:rsidR="00CF1108" w:rsidRPr="00B4511C" w:rsidRDefault="00CF1108" w:rsidP="00620507">
            <w:pPr>
              <w:spacing w:after="0" w:line="240" w:lineRule="auto"/>
              <w:ind w:left="110" w:right="142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Sinh viên biết vận dụng </w:t>
            </w:r>
            <w:r w:rsidR="00352B28">
              <w:rPr>
                <w:color w:val="FF0000"/>
                <w:sz w:val="26"/>
                <w:szCs w:val="26"/>
              </w:rPr>
              <w:t>kiến thức đã học</w:t>
            </w:r>
            <w:r w:rsidRPr="00B4511C">
              <w:rPr>
                <w:color w:val="FF0000"/>
                <w:sz w:val="26"/>
                <w:szCs w:val="26"/>
              </w:rPr>
              <w:t>.</w:t>
            </w:r>
          </w:p>
          <w:p w:rsidR="00CF1108" w:rsidRPr="00B4511C" w:rsidRDefault="00CF1108" w:rsidP="00620507">
            <w:pPr>
              <w:spacing w:after="0" w:line="240" w:lineRule="auto"/>
              <w:ind w:left="110" w:right="142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Sinh viên </w:t>
            </w:r>
            <w:r w:rsidR="00352B28">
              <w:rPr>
                <w:color w:val="FF0000"/>
                <w:sz w:val="26"/>
                <w:szCs w:val="26"/>
              </w:rPr>
              <w:t xml:space="preserve">lựa chọn đáp án </w:t>
            </w:r>
            <w:r w:rsidRPr="00B4511C">
              <w:rPr>
                <w:color w:val="FF0000"/>
                <w:sz w:val="26"/>
                <w:szCs w:val="26"/>
              </w:rPr>
              <w:t>đúng</w:t>
            </w:r>
          </w:p>
        </w:tc>
        <w:tc>
          <w:tcPr>
            <w:tcW w:w="5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B4511C" w:rsidRDefault="00CF1108" w:rsidP="00620507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>2đ</w:t>
            </w:r>
          </w:p>
        </w:tc>
      </w:tr>
      <w:tr w:rsidR="00352B28" w:rsidRPr="002E1809" w:rsidTr="00E23561">
        <w:trPr>
          <w:trHeight w:val="584"/>
        </w:trPr>
        <w:tc>
          <w:tcPr>
            <w:tcW w:w="3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B28" w:rsidRPr="002E1809" w:rsidRDefault="00352B28" w:rsidP="0062050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lastRenderedPageBreak/>
              <w:t>2</w:t>
            </w:r>
          </w:p>
        </w:tc>
        <w:tc>
          <w:tcPr>
            <w:tcW w:w="105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2B28" w:rsidRPr="00B4511C" w:rsidRDefault="00F9560F" w:rsidP="00620507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Kinh tế thị trường</w:t>
            </w:r>
          </w:p>
        </w:tc>
        <w:tc>
          <w:tcPr>
            <w:tcW w:w="1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2B28" w:rsidRPr="00B4511C" w:rsidRDefault="00352B28" w:rsidP="00620507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Cho </w:t>
            </w:r>
            <w:r>
              <w:rPr>
                <w:color w:val="FF0000"/>
                <w:sz w:val="26"/>
                <w:szCs w:val="26"/>
              </w:rPr>
              <w:t xml:space="preserve">các câu hỏi </w:t>
            </w:r>
            <w:r w:rsidR="00F9560F">
              <w:rPr>
                <w:color w:val="FF0000"/>
                <w:sz w:val="26"/>
                <w:szCs w:val="26"/>
              </w:rPr>
              <w:t>tự luân và bài tập về kinh tế thị trường</w:t>
            </w:r>
          </w:p>
        </w:tc>
        <w:tc>
          <w:tcPr>
            <w:tcW w:w="1480" w:type="pct"/>
          </w:tcPr>
          <w:p w:rsidR="00352B28" w:rsidRPr="00B4511C" w:rsidRDefault="00352B28" w:rsidP="00620507">
            <w:pPr>
              <w:spacing w:after="0" w:line="240" w:lineRule="auto"/>
              <w:ind w:left="110" w:right="142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Sinh viên biết vận dụng </w:t>
            </w:r>
            <w:r>
              <w:rPr>
                <w:color w:val="FF0000"/>
                <w:sz w:val="26"/>
                <w:szCs w:val="26"/>
              </w:rPr>
              <w:t>kiến thức đã học</w:t>
            </w:r>
            <w:r w:rsidRPr="00B4511C">
              <w:rPr>
                <w:color w:val="FF0000"/>
                <w:sz w:val="26"/>
                <w:szCs w:val="26"/>
              </w:rPr>
              <w:t>.</w:t>
            </w:r>
          </w:p>
          <w:p w:rsidR="00352B28" w:rsidRPr="00B4511C" w:rsidRDefault="00352B28" w:rsidP="00620507">
            <w:pPr>
              <w:spacing w:after="0" w:line="240" w:lineRule="auto"/>
              <w:ind w:left="110" w:right="142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Sinh viên </w:t>
            </w:r>
            <w:r w:rsidR="00F9560F">
              <w:rPr>
                <w:color w:val="FF0000"/>
                <w:sz w:val="26"/>
                <w:szCs w:val="26"/>
              </w:rPr>
              <w:t xml:space="preserve">trình bày và tính toán </w:t>
            </w:r>
            <w:r w:rsidRPr="00B4511C">
              <w:rPr>
                <w:color w:val="FF0000"/>
                <w:sz w:val="26"/>
                <w:szCs w:val="26"/>
              </w:rPr>
              <w:t>đúng</w:t>
            </w:r>
          </w:p>
        </w:tc>
        <w:tc>
          <w:tcPr>
            <w:tcW w:w="5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2B28" w:rsidRPr="00B4511C" w:rsidRDefault="00352B28" w:rsidP="00620507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>2đ</w:t>
            </w:r>
          </w:p>
        </w:tc>
      </w:tr>
      <w:tr w:rsidR="00352B28" w:rsidRPr="002E1809" w:rsidTr="00E23561">
        <w:trPr>
          <w:trHeight w:val="584"/>
        </w:trPr>
        <w:tc>
          <w:tcPr>
            <w:tcW w:w="3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B28" w:rsidRPr="002E1809" w:rsidRDefault="00352B28" w:rsidP="0062050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5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2B28" w:rsidRPr="00B4511C" w:rsidRDefault="00F9560F" w:rsidP="00620507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Nguyên nhân kinh tế của các vấn đề môi trường</w:t>
            </w:r>
          </w:p>
        </w:tc>
        <w:tc>
          <w:tcPr>
            <w:tcW w:w="1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2B28" w:rsidRPr="00B4511C" w:rsidRDefault="00352B28" w:rsidP="00620507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Cho </w:t>
            </w:r>
            <w:r>
              <w:rPr>
                <w:color w:val="FF0000"/>
                <w:sz w:val="26"/>
                <w:szCs w:val="26"/>
              </w:rPr>
              <w:t xml:space="preserve">các câu hỏi </w:t>
            </w:r>
            <w:r w:rsidR="00F9560F">
              <w:rPr>
                <w:color w:val="FF0000"/>
                <w:sz w:val="26"/>
                <w:szCs w:val="26"/>
              </w:rPr>
              <w:t>tự luận và bài tập về các nguyên nhân kinh tế của các vấn đề môi trường</w:t>
            </w:r>
          </w:p>
        </w:tc>
        <w:tc>
          <w:tcPr>
            <w:tcW w:w="1480" w:type="pct"/>
          </w:tcPr>
          <w:p w:rsidR="00352B28" w:rsidRPr="00B4511C" w:rsidRDefault="00352B28" w:rsidP="00620507">
            <w:pPr>
              <w:spacing w:after="0" w:line="240" w:lineRule="auto"/>
              <w:ind w:left="110" w:right="142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Sinh viên biết vận dụng </w:t>
            </w:r>
            <w:r>
              <w:rPr>
                <w:color w:val="FF0000"/>
                <w:sz w:val="26"/>
                <w:szCs w:val="26"/>
              </w:rPr>
              <w:t>kiến thức đã học</w:t>
            </w:r>
            <w:r w:rsidRPr="00B4511C">
              <w:rPr>
                <w:color w:val="FF0000"/>
                <w:sz w:val="26"/>
                <w:szCs w:val="26"/>
              </w:rPr>
              <w:t>.</w:t>
            </w:r>
          </w:p>
          <w:p w:rsidR="00352B28" w:rsidRPr="00B4511C" w:rsidRDefault="00F9560F" w:rsidP="00620507">
            <w:pPr>
              <w:spacing w:after="0" w:line="240" w:lineRule="auto"/>
              <w:ind w:left="110" w:right="142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Sinh viên </w:t>
            </w:r>
            <w:r>
              <w:rPr>
                <w:color w:val="FF0000"/>
                <w:sz w:val="26"/>
                <w:szCs w:val="26"/>
              </w:rPr>
              <w:t xml:space="preserve">trình bày và tính toán </w:t>
            </w:r>
            <w:r w:rsidRPr="00B4511C">
              <w:rPr>
                <w:color w:val="FF0000"/>
                <w:sz w:val="26"/>
                <w:szCs w:val="26"/>
              </w:rPr>
              <w:t>đúng</w:t>
            </w:r>
          </w:p>
        </w:tc>
        <w:tc>
          <w:tcPr>
            <w:tcW w:w="5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2B28" w:rsidRPr="00B4511C" w:rsidRDefault="00352B28" w:rsidP="00620507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>2 đ</w:t>
            </w:r>
          </w:p>
        </w:tc>
      </w:tr>
      <w:tr w:rsidR="00352B28" w:rsidRPr="002E1809" w:rsidTr="00E23561">
        <w:trPr>
          <w:trHeight w:val="584"/>
        </w:trPr>
        <w:tc>
          <w:tcPr>
            <w:tcW w:w="3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B28" w:rsidRPr="002E1809" w:rsidRDefault="00352B28" w:rsidP="0062050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5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2B28" w:rsidRPr="00B4511C" w:rsidRDefault="00F9560F" w:rsidP="00620507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Kinh tế ô nhiễm</w:t>
            </w:r>
          </w:p>
        </w:tc>
        <w:tc>
          <w:tcPr>
            <w:tcW w:w="1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2B28" w:rsidRPr="00B4511C" w:rsidRDefault="00352B28" w:rsidP="00620507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Cho </w:t>
            </w:r>
            <w:r>
              <w:rPr>
                <w:color w:val="FF0000"/>
                <w:sz w:val="26"/>
                <w:szCs w:val="26"/>
              </w:rPr>
              <w:t xml:space="preserve">các câu hỏi </w:t>
            </w:r>
            <w:r w:rsidR="00F9560F">
              <w:rPr>
                <w:color w:val="FF0000"/>
                <w:sz w:val="26"/>
                <w:szCs w:val="26"/>
              </w:rPr>
              <w:t>tự luận và bài tập về kinh tế ô nhiễm</w:t>
            </w:r>
          </w:p>
        </w:tc>
        <w:tc>
          <w:tcPr>
            <w:tcW w:w="1480" w:type="pct"/>
          </w:tcPr>
          <w:p w:rsidR="00352B28" w:rsidRPr="00B4511C" w:rsidRDefault="00352B28" w:rsidP="00620507">
            <w:pPr>
              <w:spacing w:after="0" w:line="240" w:lineRule="auto"/>
              <w:ind w:left="110" w:right="142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Sinh viên biết vận dụng </w:t>
            </w:r>
            <w:r>
              <w:rPr>
                <w:color w:val="FF0000"/>
                <w:sz w:val="26"/>
                <w:szCs w:val="26"/>
              </w:rPr>
              <w:t>kiến thức đã học</w:t>
            </w:r>
            <w:r w:rsidRPr="00B4511C">
              <w:rPr>
                <w:color w:val="FF0000"/>
                <w:sz w:val="26"/>
                <w:szCs w:val="26"/>
              </w:rPr>
              <w:t>.</w:t>
            </w:r>
          </w:p>
          <w:p w:rsidR="00352B28" w:rsidRPr="00B4511C" w:rsidRDefault="00F9560F" w:rsidP="00620507">
            <w:pPr>
              <w:spacing w:after="0" w:line="240" w:lineRule="auto"/>
              <w:ind w:left="110" w:right="142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Sinh viên </w:t>
            </w:r>
            <w:r>
              <w:rPr>
                <w:color w:val="FF0000"/>
                <w:sz w:val="26"/>
                <w:szCs w:val="26"/>
              </w:rPr>
              <w:t xml:space="preserve">trình bày và tính toán </w:t>
            </w:r>
            <w:r w:rsidRPr="00B4511C">
              <w:rPr>
                <w:color w:val="FF0000"/>
                <w:sz w:val="26"/>
                <w:szCs w:val="26"/>
              </w:rPr>
              <w:t>đúng</w:t>
            </w:r>
          </w:p>
        </w:tc>
        <w:tc>
          <w:tcPr>
            <w:tcW w:w="5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2B28" w:rsidRPr="00B4511C" w:rsidRDefault="00352B28" w:rsidP="00620507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>2 đ</w:t>
            </w:r>
          </w:p>
        </w:tc>
      </w:tr>
      <w:tr w:rsidR="00352B28" w:rsidRPr="002E1809" w:rsidTr="00E23561">
        <w:trPr>
          <w:trHeight w:val="584"/>
        </w:trPr>
        <w:tc>
          <w:tcPr>
            <w:tcW w:w="3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B28" w:rsidRPr="002E1809" w:rsidRDefault="00352B28" w:rsidP="0062050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5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2B28" w:rsidRPr="00B4511C" w:rsidRDefault="00F9560F" w:rsidP="00620507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Đánh giá giá trị tài nguyên môi trường</w:t>
            </w:r>
            <w:r w:rsidR="006649D2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2B28" w:rsidRPr="00B4511C" w:rsidRDefault="00352B28" w:rsidP="00620507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Cho </w:t>
            </w:r>
            <w:r>
              <w:rPr>
                <w:color w:val="FF0000"/>
                <w:sz w:val="26"/>
                <w:szCs w:val="26"/>
              </w:rPr>
              <w:t xml:space="preserve">các câu hỏi </w:t>
            </w:r>
            <w:r w:rsidR="00F9560F">
              <w:rPr>
                <w:color w:val="FF0000"/>
                <w:sz w:val="26"/>
                <w:szCs w:val="26"/>
              </w:rPr>
              <w:t xml:space="preserve">tự luận và </w:t>
            </w:r>
            <w:r w:rsidR="00A33734">
              <w:rPr>
                <w:color w:val="FF0000"/>
                <w:sz w:val="26"/>
                <w:szCs w:val="26"/>
              </w:rPr>
              <w:t>bài tập về đánh giá giá trị tài nguyên môi trường</w:t>
            </w:r>
          </w:p>
        </w:tc>
        <w:tc>
          <w:tcPr>
            <w:tcW w:w="1480" w:type="pct"/>
          </w:tcPr>
          <w:p w:rsidR="00352B28" w:rsidRPr="00B4511C" w:rsidRDefault="00352B28" w:rsidP="00620507">
            <w:pPr>
              <w:spacing w:after="0" w:line="240" w:lineRule="auto"/>
              <w:ind w:left="110" w:right="142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Sinh viên biết vận dụng </w:t>
            </w:r>
            <w:r>
              <w:rPr>
                <w:color w:val="FF0000"/>
                <w:sz w:val="26"/>
                <w:szCs w:val="26"/>
              </w:rPr>
              <w:t>kiến thức đã học</w:t>
            </w:r>
            <w:r w:rsidRPr="00B4511C">
              <w:rPr>
                <w:color w:val="FF0000"/>
                <w:sz w:val="26"/>
                <w:szCs w:val="26"/>
              </w:rPr>
              <w:t>.</w:t>
            </w:r>
          </w:p>
          <w:p w:rsidR="00352B28" w:rsidRPr="00B4511C" w:rsidRDefault="00F9560F" w:rsidP="00620507">
            <w:pPr>
              <w:spacing w:after="0" w:line="240" w:lineRule="auto"/>
              <w:ind w:left="110" w:right="142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Sinh viên </w:t>
            </w:r>
            <w:r>
              <w:rPr>
                <w:color w:val="FF0000"/>
                <w:sz w:val="26"/>
                <w:szCs w:val="26"/>
              </w:rPr>
              <w:t xml:space="preserve">trình bày và tính toán </w:t>
            </w:r>
            <w:r w:rsidRPr="00B4511C">
              <w:rPr>
                <w:color w:val="FF0000"/>
                <w:sz w:val="26"/>
                <w:szCs w:val="26"/>
              </w:rPr>
              <w:t>đúng</w:t>
            </w:r>
          </w:p>
        </w:tc>
        <w:tc>
          <w:tcPr>
            <w:tcW w:w="5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2B28" w:rsidRPr="00B4511C" w:rsidRDefault="006649D2" w:rsidP="00620507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1.5</w:t>
            </w:r>
            <w:r w:rsidR="00352B28" w:rsidRPr="00B4511C">
              <w:rPr>
                <w:color w:val="FF0000"/>
                <w:sz w:val="26"/>
                <w:szCs w:val="26"/>
              </w:rPr>
              <w:t>đ</w:t>
            </w:r>
          </w:p>
        </w:tc>
      </w:tr>
      <w:tr w:rsidR="006649D2" w:rsidRPr="002E1809" w:rsidTr="00E23561">
        <w:trPr>
          <w:trHeight w:val="584"/>
        </w:trPr>
        <w:tc>
          <w:tcPr>
            <w:tcW w:w="3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49D2" w:rsidRPr="002E1809" w:rsidRDefault="006649D2" w:rsidP="006649D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5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49D2" w:rsidRDefault="00A33734" w:rsidP="006649D2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Phân tích chi phí lợi ích trong </w:t>
            </w:r>
          </w:p>
        </w:tc>
        <w:tc>
          <w:tcPr>
            <w:tcW w:w="1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49D2" w:rsidRPr="00B4511C" w:rsidRDefault="006649D2" w:rsidP="006649D2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</w:t>
            </w:r>
            <w:r w:rsidR="00A33734" w:rsidRPr="00B4511C">
              <w:rPr>
                <w:color w:val="FF0000"/>
                <w:sz w:val="26"/>
                <w:szCs w:val="26"/>
              </w:rPr>
              <w:t xml:space="preserve">Cho </w:t>
            </w:r>
            <w:r w:rsidR="00A33734">
              <w:rPr>
                <w:color w:val="FF0000"/>
                <w:sz w:val="26"/>
                <w:szCs w:val="26"/>
              </w:rPr>
              <w:t>các câu hỏi tự luận và bài tập về phân tích chi phí – lợi ích</w:t>
            </w:r>
          </w:p>
        </w:tc>
        <w:tc>
          <w:tcPr>
            <w:tcW w:w="1480" w:type="pct"/>
          </w:tcPr>
          <w:p w:rsidR="006649D2" w:rsidRPr="00B4511C" w:rsidRDefault="006649D2" w:rsidP="006649D2">
            <w:pPr>
              <w:spacing w:after="0" w:line="240" w:lineRule="auto"/>
              <w:ind w:left="110" w:right="142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Sinh viên biết vận dụng </w:t>
            </w:r>
            <w:r>
              <w:rPr>
                <w:color w:val="FF0000"/>
                <w:sz w:val="26"/>
                <w:szCs w:val="26"/>
              </w:rPr>
              <w:t>kiến thức đã học</w:t>
            </w:r>
            <w:r w:rsidRPr="00B4511C">
              <w:rPr>
                <w:color w:val="FF0000"/>
                <w:sz w:val="26"/>
                <w:szCs w:val="26"/>
              </w:rPr>
              <w:t>.</w:t>
            </w:r>
          </w:p>
          <w:p w:rsidR="006649D2" w:rsidRPr="00B4511C" w:rsidRDefault="00F9560F" w:rsidP="006649D2">
            <w:pPr>
              <w:spacing w:after="0" w:line="240" w:lineRule="auto"/>
              <w:ind w:left="110" w:right="142"/>
              <w:jc w:val="both"/>
              <w:rPr>
                <w:color w:val="FF0000"/>
                <w:sz w:val="26"/>
                <w:szCs w:val="26"/>
              </w:rPr>
            </w:pPr>
            <w:r w:rsidRPr="00B4511C">
              <w:rPr>
                <w:color w:val="FF0000"/>
                <w:sz w:val="26"/>
                <w:szCs w:val="26"/>
              </w:rPr>
              <w:t xml:space="preserve">- Sinh viên </w:t>
            </w:r>
            <w:r>
              <w:rPr>
                <w:color w:val="FF0000"/>
                <w:sz w:val="26"/>
                <w:szCs w:val="26"/>
              </w:rPr>
              <w:t xml:space="preserve">trình bày và tính toán </w:t>
            </w:r>
            <w:r w:rsidRPr="00B4511C">
              <w:rPr>
                <w:color w:val="FF0000"/>
                <w:sz w:val="26"/>
                <w:szCs w:val="26"/>
              </w:rPr>
              <w:t>đúng</w:t>
            </w:r>
          </w:p>
        </w:tc>
        <w:tc>
          <w:tcPr>
            <w:tcW w:w="5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49D2" w:rsidRPr="00B4511C" w:rsidRDefault="006649D2" w:rsidP="006649D2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1.5đ</w:t>
            </w:r>
          </w:p>
        </w:tc>
      </w:tr>
      <w:tr w:rsidR="00CF1108" w:rsidRPr="002E1809" w:rsidTr="00E23561">
        <w:trPr>
          <w:trHeight w:val="434"/>
        </w:trPr>
        <w:tc>
          <w:tcPr>
            <w:tcW w:w="4491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108" w:rsidRPr="002E1809" w:rsidRDefault="00CF1108" w:rsidP="0062050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b/>
                <w:color w:val="000000" w:themeColor="text1"/>
                <w:sz w:val="26"/>
                <w:szCs w:val="26"/>
              </w:rPr>
              <w:t>Tổng</w:t>
            </w:r>
          </w:p>
        </w:tc>
        <w:tc>
          <w:tcPr>
            <w:tcW w:w="509" w:type="pct"/>
          </w:tcPr>
          <w:p w:rsidR="00CF1108" w:rsidRPr="009E4CA6" w:rsidRDefault="00CF1108" w:rsidP="0062050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4CA6">
              <w:rPr>
                <w:b/>
                <w:color w:val="000000" w:themeColor="text1"/>
                <w:sz w:val="26"/>
                <w:szCs w:val="26"/>
              </w:rPr>
              <w:t>10</w:t>
            </w:r>
          </w:p>
        </w:tc>
      </w:tr>
    </w:tbl>
    <w:p w:rsidR="00776763" w:rsidRPr="002E1809" w:rsidRDefault="00EE3004" w:rsidP="002E1809">
      <w:pPr>
        <w:spacing w:before="120" w:after="0" w:line="240" w:lineRule="atLeast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2E1809">
        <w:rPr>
          <w:rFonts w:cs="Times New Roman"/>
          <w:b/>
          <w:color w:val="000000" w:themeColor="text1"/>
          <w:sz w:val="26"/>
          <w:szCs w:val="26"/>
        </w:rPr>
        <w:t>1</w:t>
      </w:r>
      <w:r w:rsidR="00267C28">
        <w:rPr>
          <w:rFonts w:cs="Times New Roman"/>
          <w:b/>
          <w:color w:val="000000" w:themeColor="text1"/>
          <w:sz w:val="26"/>
          <w:szCs w:val="26"/>
        </w:rPr>
        <w:t>1</w:t>
      </w:r>
      <w:r w:rsidR="00776763" w:rsidRPr="002E1809">
        <w:rPr>
          <w:rFonts w:cs="Times New Roman"/>
          <w:b/>
          <w:color w:val="000000" w:themeColor="text1"/>
          <w:sz w:val="26"/>
          <w:szCs w:val="26"/>
        </w:rPr>
        <w:t xml:space="preserve">. Phiên bản chỉnh sửa </w:t>
      </w:r>
    </w:p>
    <w:p w:rsidR="00776763" w:rsidRPr="002E1809" w:rsidRDefault="00776763" w:rsidP="002E1809">
      <w:pPr>
        <w:spacing w:before="120" w:after="0" w:line="240" w:lineRule="atLeast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2E1809">
        <w:rPr>
          <w:rFonts w:cs="Times New Roman"/>
          <w:color w:val="000000" w:themeColor="text1"/>
          <w:sz w:val="26"/>
          <w:szCs w:val="26"/>
        </w:rPr>
        <w:t>Lầ</w:t>
      </w:r>
      <w:r w:rsidR="00EE3004" w:rsidRPr="002E1809">
        <w:rPr>
          <w:rFonts w:cs="Times New Roman"/>
          <w:color w:val="000000" w:themeColor="text1"/>
          <w:sz w:val="26"/>
          <w:szCs w:val="26"/>
        </w:rPr>
        <w:t xml:space="preserve">n </w:t>
      </w:r>
      <w:r w:rsidR="00EE3004" w:rsidRPr="00B4511C">
        <w:rPr>
          <w:rFonts w:cs="Times New Roman"/>
          <w:color w:val="FF0000"/>
          <w:sz w:val="26"/>
          <w:szCs w:val="26"/>
        </w:rPr>
        <w:t>2</w:t>
      </w:r>
      <w:r w:rsidRPr="002E1809">
        <w:rPr>
          <w:rFonts w:cs="Times New Roman"/>
          <w:color w:val="000000" w:themeColor="text1"/>
          <w:sz w:val="26"/>
          <w:szCs w:val="26"/>
        </w:rPr>
        <w:t xml:space="preserve">, ngày </w:t>
      </w:r>
      <w:r w:rsidR="00EB2CD7">
        <w:rPr>
          <w:rFonts w:cs="Times New Roman"/>
          <w:color w:val="FF0000"/>
          <w:sz w:val="26"/>
          <w:szCs w:val="26"/>
        </w:rPr>
        <w:t>12</w:t>
      </w:r>
      <w:r w:rsidR="00EE3004" w:rsidRPr="00B4511C">
        <w:rPr>
          <w:rFonts w:cs="Times New Roman"/>
          <w:color w:val="FF0000"/>
          <w:sz w:val="26"/>
          <w:szCs w:val="26"/>
        </w:rPr>
        <w:t>/</w:t>
      </w:r>
      <w:r w:rsidR="00EB2CD7">
        <w:rPr>
          <w:rFonts w:cs="Times New Roman"/>
          <w:color w:val="FF0000"/>
          <w:sz w:val="26"/>
          <w:szCs w:val="26"/>
        </w:rPr>
        <w:t>12</w:t>
      </w:r>
      <w:r w:rsidR="00EE3004" w:rsidRPr="00B4511C">
        <w:rPr>
          <w:rFonts w:cs="Times New Roman"/>
          <w:color w:val="FF0000"/>
          <w:sz w:val="26"/>
          <w:szCs w:val="26"/>
        </w:rPr>
        <w:t>/201</w:t>
      </w:r>
      <w:r w:rsidR="00EE3004" w:rsidRPr="00982823">
        <w:rPr>
          <w:rFonts w:cs="Times New Roman"/>
          <w:color w:val="FF0000"/>
          <w:sz w:val="26"/>
          <w:szCs w:val="26"/>
        </w:rPr>
        <w:t>8</w:t>
      </w:r>
      <w:r w:rsidR="009A10CF">
        <w:rPr>
          <w:rFonts w:cs="Times New Roman"/>
          <w:color w:val="FF0000"/>
          <w:sz w:val="26"/>
          <w:szCs w:val="26"/>
        </w:rPr>
        <w:t>.</w:t>
      </w:r>
    </w:p>
    <w:p w:rsidR="00776763" w:rsidRPr="002E1809" w:rsidRDefault="00267C28" w:rsidP="002E1809">
      <w:pPr>
        <w:spacing w:before="120" w:after="0" w:line="240" w:lineRule="atLeast"/>
        <w:jc w:val="both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12</w:t>
      </w:r>
      <w:r w:rsidR="00776763" w:rsidRPr="002E1809">
        <w:rPr>
          <w:rFonts w:cs="Times New Roman"/>
          <w:b/>
          <w:color w:val="000000" w:themeColor="text1"/>
          <w:sz w:val="26"/>
          <w:szCs w:val="26"/>
        </w:rPr>
        <w:t>. Phụ trách học phần</w:t>
      </w:r>
    </w:p>
    <w:p w:rsidR="00776763" w:rsidRPr="002E1809" w:rsidRDefault="00776763" w:rsidP="002E1809">
      <w:pPr>
        <w:spacing w:before="120" w:after="0" w:line="240" w:lineRule="atLeast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2E1809">
        <w:rPr>
          <w:rFonts w:cs="Times New Roman"/>
          <w:color w:val="000000" w:themeColor="text1"/>
          <w:sz w:val="26"/>
          <w:szCs w:val="26"/>
        </w:rPr>
        <w:t xml:space="preserve">- Khoa: </w:t>
      </w:r>
      <w:r w:rsidR="00EB2CD7">
        <w:rPr>
          <w:rFonts w:cs="Times New Roman"/>
          <w:color w:val="FF0000"/>
          <w:sz w:val="26"/>
          <w:szCs w:val="26"/>
        </w:rPr>
        <w:t>Khoa học Tự nhiên</w:t>
      </w:r>
      <w:r w:rsidR="00864B3B" w:rsidRPr="00B4511C">
        <w:rPr>
          <w:rFonts w:cs="Times New Roman"/>
          <w:color w:val="FF0000"/>
          <w:sz w:val="26"/>
          <w:szCs w:val="26"/>
        </w:rPr>
        <w:t xml:space="preserve">/ Chương trình: </w:t>
      </w:r>
      <w:r w:rsidR="00EB2CD7">
        <w:rPr>
          <w:rFonts w:cs="Times New Roman"/>
          <w:color w:val="FF0000"/>
          <w:sz w:val="26"/>
          <w:szCs w:val="26"/>
        </w:rPr>
        <w:t>Khoa học Môi trường</w:t>
      </w:r>
    </w:p>
    <w:p w:rsidR="003C0A09" w:rsidRPr="00B4511C" w:rsidRDefault="00776763" w:rsidP="003C0A09">
      <w:pPr>
        <w:spacing w:before="120" w:after="0" w:line="240" w:lineRule="atLeast"/>
        <w:ind w:firstLine="567"/>
        <w:jc w:val="both"/>
        <w:rPr>
          <w:rStyle w:val="Hyperlink"/>
          <w:rFonts w:cs="Times New Roman"/>
          <w:color w:val="FF0000"/>
          <w:sz w:val="26"/>
          <w:szCs w:val="26"/>
          <w:shd w:val="clear" w:color="auto" w:fill="FFFFFF"/>
        </w:rPr>
      </w:pPr>
      <w:r w:rsidRPr="002E1809">
        <w:rPr>
          <w:rFonts w:cs="Times New Roman"/>
          <w:color w:val="000000" w:themeColor="text1"/>
          <w:sz w:val="26"/>
          <w:szCs w:val="26"/>
        </w:rPr>
        <w:t xml:space="preserve">- Địa chỉ và email liên hệ: </w:t>
      </w:r>
      <w:hyperlink r:id="rId8" w:history="1">
        <w:r w:rsidR="00EB2CD7" w:rsidRPr="001D34E5">
          <w:rPr>
            <w:rStyle w:val="Hyperlink"/>
            <w:rFonts w:cs="Times New Roman"/>
            <w:sz w:val="26"/>
            <w:szCs w:val="26"/>
            <w:shd w:val="clear" w:color="auto" w:fill="FFFFFF"/>
          </w:rPr>
          <w:t>khoahocmoitruong@tdmu.edu.vn</w:t>
        </w:r>
      </w:hyperlink>
    </w:p>
    <w:p w:rsidR="009E51E8" w:rsidRPr="002E1809" w:rsidRDefault="00776763" w:rsidP="003C0A09">
      <w:pPr>
        <w:spacing w:before="120" w:after="0" w:line="240" w:lineRule="atLeast"/>
        <w:ind w:firstLine="567"/>
        <w:jc w:val="both"/>
        <w:rPr>
          <w:sz w:val="26"/>
          <w:szCs w:val="26"/>
        </w:rPr>
      </w:pPr>
      <w:r w:rsidRPr="002E1809">
        <w:rPr>
          <w:rFonts w:cs="Times New Roman"/>
          <w:sz w:val="26"/>
          <w:szCs w:val="26"/>
        </w:rPr>
        <w:t xml:space="preserve">- Điện thoại:   </w:t>
      </w:r>
      <w:r w:rsidR="00C43782">
        <w:rPr>
          <w:rFonts w:cs="Times New Roman"/>
          <w:color w:val="FF0000"/>
          <w:sz w:val="26"/>
          <w:szCs w:val="26"/>
        </w:rPr>
        <w:t>02743844028</w:t>
      </w:r>
      <w:r w:rsidR="009E51E8" w:rsidRPr="002E1809">
        <w:rPr>
          <w:sz w:val="26"/>
          <w:szCs w:val="26"/>
        </w:rPr>
        <w:t xml:space="preserve">                 </w:t>
      </w:r>
    </w:p>
    <w:p w:rsidR="001B4895" w:rsidRPr="002E1809" w:rsidRDefault="001B4895" w:rsidP="002E1809">
      <w:pPr>
        <w:spacing w:line="240" w:lineRule="atLeast"/>
        <w:jc w:val="right"/>
        <w:rPr>
          <w:i/>
          <w:sz w:val="26"/>
          <w:szCs w:val="26"/>
          <w:lang w:val="vi-VN"/>
        </w:rPr>
      </w:pPr>
    </w:p>
    <w:p w:rsidR="00521AE8" w:rsidRDefault="00521AE8" w:rsidP="00521AE8">
      <w:pPr>
        <w:spacing w:line="240" w:lineRule="atLeast"/>
        <w:jc w:val="right"/>
        <w:rPr>
          <w:sz w:val="26"/>
          <w:szCs w:val="26"/>
        </w:rPr>
      </w:pPr>
      <w:r w:rsidRPr="006E1BBB">
        <w:rPr>
          <w:i/>
          <w:sz w:val="26"/>
          <w:szCs w:val="26"/>
          <w:lang w:val="vi-VN"/>
        </w:rPr>
        <w:t>Bình Dương, ngày</w:t>
      </w:r>
      <w:r w:rsidR="000128E3">
        <w:rPr>
          <w:i/>
          <w:sz w:val="26"/>
          <w:szCs w:val="26"/>
        </w:rPr>
        <w:t xml:space="preserve">          </w:t>
      </w:r>
      <w:r w:rsidRPr="006E1BBB">
        <w:rPr>
          <w:i/>
          <w:sz w:val="26"/>
          <w:szCs w:val="26"/>
          <w:lang w:val="vi-VN"/>
        </w:rPr>
        <w:t>thán</w:t>
      </w:r>
      <w:r w:rsidRPr="006E1BBB">
        <w:rPr>
          <w:i/>
          <w:sz w:val="26"/>
          <w:szCs w:val="26"/>
        </w:rPr>
        <w:t>g</w:t>
      </w:r>
      <w:r w:rsidR="000128E3">
        <w:rPr>
          <w:i/>
          <w:sz w:val="26"/>
          <w:szCs w:val="26"/>
        </w:rPr>
        <w:t xml:space="preserve">         </w:t>
      </w:r>
      <w:r w:rsidRPr="006E1BBB">
        <w:rPr>
          <w:i/>
          <w:sz w:val="26"/>
          <w:szCs w:val="26"/>
          <w:lang w:val="vi-VN"/>
        </w:rPr>
        <w:t>năm 20</w:t>
      </w:r>
      <w:r w:rsidRPr="006E1BBB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8</w:t>
      </w:r>
    </w:p>
    <w:p w:rsidR="00521AE8" w:rsidRPr="006E1BBB" w:rsidRDefault="00521AE8" w:rsidP="00521AE8">
      <w:pPr>
        <w:spacing w:line="240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TRƯỞNG PHÒNG ĐTĐH</w:t>
      </w:r>
      <w:proofErr w:type="gramStart"/>
      <w:r>
        <w:rPr>
          <w:b/>
          <w:sz w:val="26"/>
          <w:szCs w:val="26"/>
        </w:rPr>
        <w:tab/>
        <w:t xml:space="preserve">  </w:t>
      </w:r>
      <w:r w:rsidRPr="006E1BBB">
        <w:rPr>
          <w:b/>
          <w:sz w:val="26"/>
          <w:szCs w:val="26"/>
          <w:lang w:val="vi-VN"/>
        </w:rPr>
        <w:t>TRƯỞ</w:t>
      </w:r>
      <w:r>
        <w:rPr>
          <w:b/>
          <w:sz w:val="26"/>
          <w:szCs w:val="26"/>
          <w:lang w:val="vi-VN"/>
        </w:rPr>
        <w:t>NG</w:t>
      </w:r>
      <w:proofErr w:type="gramEnd"/>
      <w:r>
        <w:rPr>
          <w:b/>
          <w:sz w:val="26"/>
          <w:szCs w:val="26"/>
          <w:lang w:val="vi-VN"/>
        </w:rPr>
        <w:t xml:space="preserve"> KHO</w:t>
      </w:r>
      <w:r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GIÁM ĐỐC CTĐT</w:t>
      </w:r>
      <w:r w:rsidRPr="006E1BBB">
        <w:rPr>
          <w:b/>
          <w:sz w:val="26"/>
          <w:szCs w:val="26"/>
          <w:lang w:val="vi-VN"/>
        </w:rPr>
        <w:t xml:space="preserve">    </w:t>
      </w:r>
    </w:p>
    <w:p w:rsidR="00CC3DAA" w:rsidRDefault="00CC3DAA" w:rsidP="002E1809">
      <w:pPr>
        <w:spacing w:line="240" w:lineRule="atLeast"/>
        <w:rPr>
          <w:b/>
          <w:sz w:val="26"/>
          <w:szCs w:val="26"/>
        </w:rPr>
      </w:pPr>
    </w:p>
    <w:p w:rsidR="00BB5D7A" w:rsidRPr="00CC785C" w:rsidRDefault="00BB5D7A" w:rsidP="003C5568">
      <w:pPr>
        <w:spacing w:line="240" w:lineRule="atLeast"/>
        <w:jc w:val="both"/>
        <w:rPr>
          <w:sz w:val="26"/>
          <w:szCs w:val="26"/>
        </w:rPr>
      </w:pPr>
    </w:p>
    <w:sectPr w:rsidR="00BB5D7A" w:rsidRPr="00CC785C" w:rsidSect="00E23561">
      <w:footerReference w:type="default" r:id="rId9"/>
      <w:pgSz w:w="12240" w:h="15840"/>
      <w:pgMar w:top="1134" w:right="900" w:bottom="992" w:left="1440" w:header="62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91F" w:rsidRDefault="0063291F" w:rsidP="00681FBF">
      <w:pPr>
        <w:spacing w:after="0" w:line="240" w:lineRule="auto"/>
      </w:pPr>
      <w:r>
        <w:separator/>
      </w:r>
    </w:p>
  </w:endnote>
  <w:endnote w:type="continuationSeparator" w:id="0">
    <w:p w:rsidR="0063291F" w:rsidRDefault="0063291F" w:rsidP="006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957881"/>
      <w:docPartObj>
        <w:docPartGallery w:val="Page Numbers (Bottom of Page)"/>
        <w:docPartUnique/>
      </w:docPartObj>
    </w:sdtPr>
    <w:sdtEndPr/>
    <w:sdtContent>
      <w:p w:rsidR="00BB33D9" w:rsidRDefault="00BB33D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2E7C">
          <w:rPr>
            <w:noProof/>
            <w:lang w:val="vi-VN"/>
          </w:rPr>
          <w:t>7</w:t>
        </w:r>
        <w:r>
          <w:rPr>
            <w:noProof/>
            <w:lang w:val="vi-VN"/>
          </w:rPr>
          <w:fldChar w:fldCharType="end"/>
        </w:r>
      </w:p>
    </w:sdtContent>
  </w:sdt>
  <w:p w:rsidR="00BB33D9" w:rsidRDefault="00BB3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91F" w:rsidRDefault="0063291F" w:rsidP="00681FBF">
      <w:pPr>
        <w:spacing w:after="0" w:line="240" w:lineRule="auto"/>
      </w:pPr>
      <w:r>
        <w:separator/>
      </w:r>
    </w:p>
  </w:footnote>
  <w:footnote w:type="continuationSeparator" w:id="0">
    <w:p w:rsidR="0063291F" w:rsidRDefault="0063291F" w:rsidP="006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F2B"/>
    <w:multiLevelType w:val="multilevel"/>
    <w:tmpl w:val="9FC006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 w15:restartNumberingAfterBreak="0">
    <w:nsid w:val="01C81301"/>
    <w:multiLevelType w:val="multilevel"/>
    <w:tmpl w:val="C6DA3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 w15:restartNumberingAfterBreak="0">
    <w:nsid w:val="089276EF"/>
    <w:multiLevelType w:val="hybridMultilevel"/>
    <w:tmpl w:val="97FAF42A"/>
    <w:lvl w:ilvl="0" w:tplc="25A21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AC3"/>
    <w:multiLevelType w:val="multilevel"/>
    <w:tmpl w:val="05062F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F71C7F"/>
    <w:multiLevelType w:val="multilevel"/>
    <w:tmpl w:val="A2C61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F664DC0"/>
    <w:multiLevelType w:val="hybridMultilevel"/>
    <w:tmpl w:val="B37C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D139B"/>
    <w:multiLevelType w:val="hybridMultilevel"/>
    <w:tmpl w:val="26C6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45C09"/>
    <w:multiLevelType w:val="hybridMultilevel"/>
    <w:tmpl w:val="E6B2DFC0"/>
    <w:lvl w:ilvl="0" w:tplc="E6D8A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40CA"/>
    <w:multiLevelType w:val="hybridMultilevel"/>
    <w:tmpl w:val="1164A83E"/>
    <w:lvl w:ilvl="0" w:tplc="1CE85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AAA"/>
    <w:multiLevelType w:val="hybridMultilevel"/>
    <w:tmpl w:val="333A7E44"/>
    <w:lvl w:ilvl="0" w:tplc="91AE4B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7430F"/>
    <w:multiLevelType w:val="hybridMultilevel"/>
    <w:tmpl w:val="9A40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D0136"/>
    <w:multiLevelType w:val="multilevel"/>
    <w:tmpl w:val="EF7023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2" w15:restartNumberingAfterBreak="0">
    <w:nsid w:val="4DD23926"/>
    <w:multiLevelType w:val="hybridMultilevel"/>
    <w:tmpl w:val="7F4AB54E"/>
    <w:lvl w:ilvl="0" w:tplc="EFF631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6D867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B46F3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DC63A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468C6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31C26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18EF2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8960B2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F4427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34762"/>
    <w:multiLevelType w:val="multilevel"/>
    <w:tmpl w:val="4C969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4" w15:restartNumberingAfterBreak="0">
    <w:nsid w:val="52A25D6A"/>
    <w:multiLevelType w:val="hybridMultilevel"/>
    <w:tmpl w:val="E0DE41C0"/>
    <w:lvl w:ilvl="0" w:tplc="AD74AC6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2D61F12"/>
    <w:multiLevelType w:val="multilevel"/>
    <w:tmpl w:val="1CA4443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6" w15:restartNumberingAfterBreak="0">
    <w:nsid w:val="54812018"/>
    <w:multiLevelType w:val="multilevel"/>
    <w:tmpl w:val="269EE9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7E06CC8"/>
    <w:multiLevelType w:val="hybridMultilevel"/>
    <w:tmpl w:val="F994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C751D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D5175"/>
    <w:multiLevelType w:val="hybridMultilevel"/>
    <w:tmpl w:val="EEE8FD3A"/>
    <w:lvl w:ilvl="0" w:tplc="1EDEAB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D5A80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C4C2FA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470F4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C4495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AE76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A22AB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F84B0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3AE8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0C7361"/>
    <w:multiLevelType w:val="hybridMultilevel"/>
    <w:tmpl w:val="E5661328"/>
    <w:lvl w:ilvl="0" w:tplc="FF8C483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31132"/>
    <w:multiLevelType w:val="hybridMultilevel"/>
    <w:tmpl w:val="E2DCAC94"/>
    <w:lvl w:ilvl="0" w:tplc="5986E04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59C61B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25E41F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A03A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4E020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8D005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6CC37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C46FD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C05E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E21D25"/>
    <w:multiLevelType w:val="hybridMultilevel"/>
    <w:tmpl w:val="C4A47682"/>
    <w:lvl w:ilvl="0" w:tplc="F9141D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E04A2"/>
    <w:multiLevelType w:val="hybridMultilevel"/>
    <w:tmpl w:val="F01CE866"/>
    <w:lvl w:ilvl="0" w:tplc="4028D1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C3CCC9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E84BAC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760AC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C9616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260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B897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54CA73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DA89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9B5E24"/>
    <w:multiLevelType w:val="hybridMultilevel"/>
    <w:tmpl w:val="4D1EC838"/>
    <w:lvl w:ilvl="0" w:tplc="C4A22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5"/>
  </w:num>
  <w:num w:numId="5">
    <w:abstractNumId w:val="12"/>
  </w:num>
  <w:num w:numId="6">
    <w:abstractNumId w:val="23"/>
  </w:num>
  <w:num w:numId="7">
    <w:abstractNumId w:val="10"/>
  </w:num>
  <w:num w:numId="8">
    <w:abstractNumId w:val="21"/>
  </w:num>
  <w:num w:numId="9">
    <w:abstractNumId w:val="24"/>
  </w:num>
  <w:num w:numId="10">
    <w:abstractNumId w:val="17"/>
  </w:num>
  <w:num w:numId="11">
    <w:abstractNumId w:val="6"/>
  </w:num>
  <w:num w:numId="12">
    <w:abstractNumId w:val="14"/>
  </w:num>
  <w:num w:numId="13">
    <w:abstractNumId w:val="9"/>
  </w:num>
  <w:num w:numId="14">
    <w:abstractNumId w:val="13"/>
  </w:num>
  <w:num w:numId="15">
    <w:abstractNumId w:val="3"/>
  </w:num>
  <w:num w:numId="16">
    <w:abstractNumId w:val="1"/>
  </w:num>
  <w:num w:numId="17">
    <w:abstractNumId w:val="11"/>
  </w:num>
  <w:num w:numId="18">
    <w:abstractNumId w:val="0"/>
  </w:num>
  <w:num w:numId="19">
    <w:abstractNumId w:val="16"/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87"/>
    <w:rsid w:val="00000DAF"/>
    <w:rsid w:val="00001960"/>
    <w:rsid w:val="000034D4"/>
    <w:rsid w:val="00005282"/>
    <w:rsid w:val="00010D12"/>
    <w:rsid w:val="00011FBF"/>
    <w:rsid w:val="000128E3"/>
    <w:rsid w:val="000163B1"/>
    <w:rsid w:val="000203AA"/>
    <w:rsid w:val="00030783"/>
    <w:rsid w:val="0004180A"/>
    <w:rsid w:val="00043A89"/>
    <w:rsid w:val="00046906"/>
    <w:rsid w:val="00066DE2"/>
    <w:rsid w:val="0006704E"/>
    <w:rsid w:val="00076B1F"/>
    <w:rsid w:val="00081408"/>
    <w:rsid w:val="00081676"/>
    <w:rsid w:val="00081ADC"/>
    <w:rsid w:val="0009092B"/>
    <w:rsid w:val="0009115F"/>
    <w:rsid w:val="000B2C43"/>
    <w:rsid w:val="000B2E7C"/>
    <w:rsid w:val="000C1570"/>
    <w:rsid w:val="000D0A65"/>
    <w:rsid w:val="000D4F68"/>
    <w:rsid w:val="000D744E"/>
    <w:rsid w:val="000E3FA7"/>
    <w:rsid w:val="000E4F88"/>
    <w:rsid w:val="000E6D06"/>
    <w:rsid w:val="000E6FE0"/>
    <w:rsid w:val="000F1C00"/>
    <w:rsid w:val="000F5DFD"/>
    <w:rsid w:val="00103137"/>
    <w:rsid w:val="0010428F"/>
    <w:rsid w:val="001102D4"/>
    <w:rsid w:val="00114E35"/>
    <w:rsid w:val="00121242"/>
    <w:rsid w:val="001442AC"/>
    <w:rsid w:val="00154F3D"/>
    <w:rsid w:val="00157CAF"/>
    <w:rsid w:val="00182793"/>
    <w:rsid w:val="001B0CFB"/>
    <w:rsid w:val="001B0ED3"/>
    <w:rsid w:val="001B44C5"/>
    <w:rsid w:val="001B4895"/>
    <w:rsid w:val="001B7845"/>
    <w:rsid w:val="001C7B46"/>
    <w:rsid w:val="001D0704"/>
    <w:rsid w:val="001D33E2"/>
    <w:rsid w:val="001D6DC6"/>
    <w:rsid w:val="001D6E29"/>
    <w:rsid w:val="001D7941"/>
    <w:rsid w:val="001E30FA"/>
    <w:rsid w:val="001E494E"/>
    <w:rsid w:val="001E4C9D"/>
    <w:rsid w:val="001E4E17"/>
    <w:rsid w:val="001F24F0"/>
    <w:rsid w:val="001F43F3"/>
    <w:rsid w:val="00201DC1"/>
    <w:rsid w:val="002045D4"/>
    <w:rsid w:val="002120A9"/>
    <w:rsid w:val="0021433D"/>
    <w:rsid w:val="0021667F"/>
    <w:rsid w:val="002215A5"/>
    <w:rsid w:val="002230B2"/>
    <w:rsid w:val="002253D8"/>
    <w:rsid w:val="002408EB"/>
    <w:rsid w:val="00241934"/>
    <w:rsid w:val="00261C3D"/>
    <w:rsid w:val="00267C28"/>
    <w:rsid w:val="00267E74"/>
    <w:rsid w:val="00272EBA"/>
    <w:rsid w:val="00283729"/>
    <w:rsid w:val="00285AB3"/>
    <w:rsid w:val="00285F88"/>
    <w:rsid w:val="00295059"/>
    <w:rsid w:val="002A3BE4"/>
    <w:rsid w:val="002B1324"/>
    <w:rsid w:val="002B3403"/>
    <w:rsid w:val="002C71C6"/>
    <w:rsid w:val="002D7016"/>
    <w:rsid w:val="002E1809"/>
    <w:rsid w:val="002E4A17"/>
    <w:rsid w:val="003069E7"/>
    <w:rsid w:val="00313467"/>
    <w:rsid w:val="003137EC"/>
    <w:rsid w:val="0032305B"/>
    <w:rsid w:val="0032527B"/>
    <w:rsid w:val="00325305"/>
    <w:rsid w:val="00335F50"/>
    <w:rsid w:val="0034127C"/>
    <w:rsid w:val="003464AF"/>
    <w:rsid w:val="003502C4"/>
    <w:rsid w:val="00352B28"/>
    <w:rsid w:val="00355A65"/>
    <w:rsid w:val="003628F7"/>
    <w:rsid w:val="00365D6F"/>
    <w:rsid w:val="00366162"/>
    <w:rsid w:val="00382BE5"/>
    <w:rsid w:val="003859B7"/>
    <w:rsid w:val="003A1C93"/>
    <w:rsid w:val="003A4040"/>
    <w:rsid w:val="003B24DB"/>
    <w:rsid w:val="003B56C0"/>
    <w:rsid w:val="003B69EB"/>
    <w:rsid w:val="003B6F11"/>
    <w:rsid w:val="003C0A09"/>
    <w:rsid w:val="003C0B58"/>
    <w:rsid w:val="003C5568"/>
    <w:rsid w:val="003D1A89"/>
    <w:rsid w:val="003E397F"/>
    <w:rsid w:val="003E4F98"/>
    <w:rsid w:val="003E5A23"/>
    <w:rsid w:val="003F4652"/>
    <w:rsid w:val="003F7B6D"/>
    <w:rsid w:val="00407D58"/>
    <w:rsid w:val="00411ED9"/>
    <w:rsid w:val="0041373B"/>
    <w:rsid w:val="0041468A"/>
    <w:rsid w:val="0041718D"/>
    <w:rsid w:val="00422A60"/>
    <w:rsid w:val="00426EEF"/>
    <w:rsid w:val="00444AC0"/>
    <w:rsid w:val="00450E38"/>
    <w:rsid w:val="00454091"/>
    <w:rsid w:val="0045604C"/>
    <w:rsid w:val="00476B25"/>
    <w:rsid w:val="00486B77"/>
    <w:rsid w:val="00492631"/>
    <w:rsid w:val="004956ED"/>
    <w:rsid w:val="004A368A"/>
    <w:rsid w:val="004B462C"/>
    <w:rsid w:val="004B47C7"/>
    <w:rsid w:val="004C4AC2"/>
    <w:rsid w:val="004E3343"/>
    <w:rsid w:val="004E3EEC"/>
    <w:rsid w:val="004F427C"/>
    <w:rsid w:val="00503882"/>
    <w:rsid w:val="00504042"/>
    <w:rsid w:val="005058E4"/>
    <w:rsid w:val="00521AE8"/>
    <w:rsid w:val="00522E93"/>
    <w:rsid w:val="00524309"/>
    <w:rsid w:val="0052645C"/>
    <w:rsid w:val="00534B56"/>
    <w:rsid w:val="00535222"/>
    <w:rsid w:val="0053594D"/>
    <w:rsid w:val="00536BA2"/>
    <w:rsid w:val="0054043C"/>
    <w:rsid w:val="00541326"/>
    <w:rsid w:val="00544072"/>
    <w:rsid w:val="00546B75"/>
    <w:rsid w:val="0054761C"/>
    <w:rsid w:val="00547BDE"/>
    <w:rsid w:val="00554227"/>
    <w:rsid w:val="005566E3"/>
    <w:rsid w:val="005567E2"/>
    <w:rsid w:val="005607F2"/>
    <w:rsid w:val="00564E22"/>
    <w:rsid w:val="00566B3F"/>
    <w:rsid w:val="00571422"/>
    <w:rsid w:val="00572FF9"/>
    <w:rsid w:val="00574CFF"/>
    <w:rsid w:val="00577BE0"/>
    <w:rsid w:val="005865B8"/>
    <w:rsid w:val="005A7A2B"/>
    <w:rsid w:val="005C07CF"/>
    <w:rsid w:val="005C30D4"/>
    <w:rsid w:val="005D000F"/>
    <w:rsid w:val="005D1852"/>
    <w:rsid w:val="005D571C"/>
    <w:rsid w:val="005E0BE1"/>
    <w:rsid w:val="005E19D3"/>
    <w:rsid w:val="005F4FF3"/>
    <w:rsid w:val="006034F3"/>
    <w:rsid w:val="0060530A"/>
    <w:rsid w:val="006053B7"/>
    <w:rsid w:val="00605831"/>
    <w:rsid w:val="006121F4"/>
    <w:rsid w:val="00613D16"/>
    <w:rsid w:val="0061512F"/>
    <w:rsid w:val="00620507"/>
    <w:rsid w:val="00621B40"/>
    <w:rsid w:val="006256BD"/>
    <w:rsid w:val="006258F5"/>
    <w:rsid w:val="0063291F"/>
    <w:rsid w:val="00632C15"/>
    <w:rsid w:val="00635502"/>
    <w:rsid w:val="0064598A"/>
    <w:rsid w:val="00655707"/>
    <w:rsid w:val="00661D39"/>
    <w:rsid w:val="006649D2"/>
    <w:rsid w:val="00666635"/>
    <w:rsid w:val="00667DFB"/>
    <w:rsid w:val="006726D2"/>
    <w:rsid w:val="00681FBF"/>
    <w:rsid w:val="00682C41"/>
    <w:rsid w:val="00694240"/>
    <w:rsid w:val="006A13D7"/>
    <w:rsid w:val="006A1FFF"/>
    <w:rsid w:val="006B1A79"/>
    <w:rsid w:val="006B3D9D"/>
    <w:rsid w:val="006E0584"/>
    <w:rsid w:val="006E23C6"/>
    <w:rsid w:val="006F20E5"/>
    <w:rsid w:val="006F44DC"/>
    <w:rsid w:val="00704630"/>
    <w:rsid w:val="007058E9"/>
    <w:rsid w:val="00713083"/>
    <w:rsid w:val="00717EF8"/>
    <w:rsid w:val="007204E3"/>
    <w:rsid w:val="00732617"/>
    <w:rsid w:val="00745AB1"/>
    <w:rsid w:val="00773C64"/>
    <w:rsid w:val="007749DE"/>
    <w:rsid w:val="00776763"/>
    <w:rsid w:val="007836CE"/>
    <w:rsid w:val="00786852"/>
    <w:rsid w:val="007915C7"/>
    <w:rsid w:val="0079344A"/>
    <w:rsid w:val="007A0C6F"/>
    <w:rsid w:val="007A2097"/>
    <w:rsid w:val="007A53C6"/>
    <w:rsid w:val="007B16A9"/>
    <w:rsid w:val="007B6F37"/>
    <w:rsid w:val="007C3E9C"/>
    <w:rsid w:val="007C7FBF"/>
    <w:rsid w:val="007D2376"/>
    <w:rsid w:val="007E3009"/>
    <w:rsid w:val="008016C0"/>
    <w:rsid w:val="00807225"/>
    <w:rsid w:val="00824016"/>
    <w:rsid w:val="00824C08"/>
    <w:rsid w:val="00825EA7"/>
    <w:rsid w:val="0084233C"/>
    <w:rsid w:val="00845312"/>
    <w:rsid w:val="00846D27"/>
    <w:rsid w:val="00850E72"/>
    <w:rsid w:val="00852021"/>
    <w:rsid w:val="00863D9F"/>
    <w:rsid w:val="00864B3B"/>
    <w:rsid w:val="0087282B"/>
    <w:rsid w:val="008768D3"/>
    <w:rsid w:val="0087744C"/>
    <w:rsid w:val="008906C3"/>
    <w:rsid w:val="008925C5"/>
    <w:rsid w:val="00895C4E"/>
    <w:rsid w:val="008B7B58"/>
    <w:rsid w:val="008C1078"/>
    <w:rsid w:val="008C2591"/>
    <w:rsid w:val="008C2FF2"/>
    <w:rsid w:val="008D3E7D"/>
    <w:rsid w:val="008D4165"/>
    <w:rsid w:val="008D6ED1"/>
    <w:rsid w:val="008D6FE6"/>
    <w:rsid w:val="008D7296"/>
    <w:rsid w:val="008D7E3D"/>
    <w:rsid w:val="008E225C"/>
    <w:rsid w:val="008E23E2"/>
    <w:rsid w:val="008F53FC"/>
    <w:rsid w:val="008F7A27"/>
    <w:rsid w:val="008F7B5B"/>
    <w:rsid w:val="00905FB4"/>
    <w:rsid w:val="00917A28"/>
    <w:rsid w:val="0092120B"/>
    <w:rsid w:val="00934DE1"/>
    <w:rsid w:val="00946D31"/>
    <w:rsid w:val="00960506"/>
    <w:rsid w:val="00961531"/>
    <w:rsid w:val="0097100A"/>
    <w:rsid w:val="00971AE7"/>
    <w:rsid w:val="0097256E"/>
    <w:rsid w:val="00972B2C"/>
    <w:rsid w:val="009802B0"/>
    <w:rsid w:val="00982823"/>
    <w:rsid w:val="00982BB2"/>
    <w:rsid w:val="00994CF9"/>
    <w:rsid w:val="009A10CF"/>
    <w:rsid w:val="009A743E"/>
    <w:rsid w:val="009B2F35"/>
    <w:rsid w:val="009B38C8"/>
    <w:rsid w:val="009B5495"/>
    <w:rsid w:val="009B6A94"/>
    <w:rsid w:val="009C0510"/>
    <w:rsid w:val="009C4D8F"/>
    <w:rsid w:val="009D0107"/>
    <w:rsid w:val="009D4F1C"/>
    <w:rsid w:val="009D4F5F"/>
    <w:rsid w:val="009D5319"/>
    <w:rsid w:val="009D544F"/>
    <w:rsid w:val="009E4CA6"/>
    <w:rsid w:val="009E51E8"/>
    <w:rsid w:val="009E79F3"/>
    <w:rsid w:val="009F42F2"/>
    <w:rsid w:val="009F7A2C"/>
    <w:rsid w:val="00A0174D"/>
    <w:rsid w:val="00A24F9B"/>
    <w:rsid w:val="00A25363"/>
    <w:rsid w:val="00A27F95"/>
    <w:rsid w:val="00A32873"/>
    <w:rsid w:val="00A33734"/>
    <w:rsid w:val="00A34216"/>
    <w:rsid w:val="00A403E3"/>
    <w:rsid w:val="00A453DA"/>
    <w:rsid w:val="00A64BC3"/>
    <w:rsid w:val="00A71EA7"/>
    <w:rsid w:val="00A75FE6"/>
    <w:rsid w:val="00A80B4C"/>
    <w:rsid w:val="00A82E7A"/>
    <w:rsid w:val="00AA5CEC"/>
    <w:rsid w:val="00AB34AC"/>
    <w:rsid w:val="00AB6620"/>
    <w:rsid w:val="00AC38B6"/>
    <w:rsid w:val="00AD3C01"/>
    <w:rsid w:val="00AD7ABE"/>
    <w:rsid w:val="00AF31F9"/>
    <w:rsid w:val="00AF4850"/>
    <w:rsid w:val="00AF795B"/>
    <w:rsid w:val="00B05AAA"/>
    <w:rsid w:val="00B06C2D"/>
    <w:rsid w:val="00B11CEB"/>
    <w:rsid w:val="00B14BC7"/>
    <w:rsid w:val="00B20362"/>
    <w:rsid w:val="00B21755"/>
    <w:rsid w:val="00B25B52"/>
    <w:rsid w:val="00B27AEC"/>
    <w:rsid w:val="00B36323"/>
    <w:rsid w:val="00B43488"/>
    <w:rsid w:val="00B44339"/>
    <w:rsid w:val="00B4511C"/>
    <w:rsid w:val="00B458A4"/>
    <w:rsid w:val="00B575B7"/>
    <w:rsid w:val="00B70724"/>
    <w:rsid w:val="00B7180F"/>
    <w:rsid w:val="00B72572"/>
    <w:rsid w:val="00B7274F"/>
    <w:rsid w:val="00B73D20"/>
    <w:rsid w:val="00B80822"/>
    <w:rsid w:val="00B82F90"/>
    <w:rsid w:val="00B90D48"/>
    <w:rsid w:val="00B95BC3"/>
    <w:rsid w:val="00B95BE6"/>
    <w:rsid w:val="00BA38E8"/>
    <w:rsid w:val="00BB1330"/>
    <w:rsid w:val="00BB320B"/>
    <w:rsid w:val="00BB33D9"/>
    <w:rsid w:val="00BB5D7A"/>
    <w:rsid w:val="00BB63A8"/>
    <w:rsid w:val="00BC71C3"/>
    <w:rsid w:val="00BC7733"/>
    <w:rsid w:val="00BE307F"/>
    <w:rsid w:val="00BE754C"/>
    <w:rsid w:val="00BF04A4"/>
    <w:rsid w:val="00BF0AFC"/>
    <w:rsid w:val="00BF290E"/>
    <w:rsid w:val="00C00117"/>
    <w:rsid w:val="00C02B54"/>
    <w:rsid w:val="00C158D2"/>
    <w:rsid w:val="00C25C6E"/>
    <w:rsid w:val="00C32A6C"/>
    <w:rsid w:val="00C3456B"/>
    <w:rsid w:val="00C352F5"/>
    <w:rsid w:val="00C364D1"/>
    <w:rsid w:val="00C415F2"/>
    <w:rsid w:val="00C43782"/>
    <w:rsid w:val="00C46E6F"/>
    <w:rsid w:val="00C50DB9"/>
    <w:rsid w:val="00C74287"/>
    <w:rsid w:val="00C87379"/>
    <w:rsid w:val="00C96EF0"/>
    <w:rsid w:val="00CA13DA"/>
    <w:rsid w:val="00CA5537"/>
    <w:rsid w:val="00CA7433"/>
    <w:rsid w:val="00CA7A7C"/>
    <w:rsid w:val="00CB3190"/>
    <w:rsid w:val="00CB4698"/>
    <w:rsid w:val="00CC25D0"/>
    <w:rsid w:val="00CC3DAA"/>
    <w:rsid w:val="00CC4F20"/>
    <w:rsid w:val="00CC74DB"/>
    <w:rsid w:val="00CC785C"/>
    <w:rsid w:val="00CD3473"/>
    <w:rsid w:val="00CD3C94"/>
    <w:rsid w:val="00CE15BE"/>
    <w:rsid w:val="00CF1108"/>
    <w:rsid w:val="00CF1E32"/>
    <w:rsid w:val="00CF59D3"/>
    <w:rsid w:val="00D234DA"/>
    <w:rsid w:val="00D2576E"/>
    <w:rsid w:val="00D26C00"/>
    <w:rsid w:val="00D37D4C"/>
    <w:rsid w:val="00D421FD"/>
    <w:rsid w:val="00D47C41"/>
    <w:rsid w:val="00D530E4"/>
    <w:rsid w:val="00D620B6"/>
    <w:rsid w:val="00D8126A"/>
    <w:rsid w:val="00D81D91"/>
    <w:rsid w:val="00D82E43"/>
    <w:rsid w:val="00D834AB"/>
    <w:rsid w:val="00D91133"/>
    <w:rsid w:val="00D97ADF"/>
    <w:rsid w:val="00DA2CB9"/>
    <w:rsid w:val="00DA5076"/>
    <w:rsid w:val="00DC0703"/>
    <w:rsid w:val="00DC2670"/>
    <w:rsid w:val="00DE5B14"/>
    <w:rsid w:val="00DF45F6"/>
    <w:rsid w:val="00DF75D5"/>
    <w:rsid w:val="00E02741"/>
    <w:rsid w:val="00E173DA"/>
    <w:rsid w:val="00E23561"/>
    <w:rsid w:val="00E2482A"/>
    <w:rsid w:val="00E26347"/>
    <w:rsid w:val="00E37FF1"/>
    <w:rsid w:val="00E418D1"/>
    <w:rsid w:val="00E47D26"/>
    <w:rsid w:val="00E5521C"/>
    <w:rsid w:val="00E701F9"/>
    <w:rsid w:val="00E726D6"/>
    <w:rsid w:val="00E73F78"/>
    <w:rsid w:val="00E779A3"/>
    <w:rsid w:val="00EA56A3"/>
    <w:rsid w:val="00EA6A43"/>
    <w:rsid w:val="00EB2CD7"/>
    <w:rsid w:val="00EB30AF"/>
    <w:rsid w:val="00EC0E09"/>
    <w:rsid w:val="00EC4B02"/>
    <w:rsid w:val="00ED0C4E"/>
    <w:rsid w:val="00ED25B4"/>
    <w:rsid w:val="00EE228D"/>
    <w:rsid w:val="00EE3004"/>
    <w:rsid w:val="00EE7030"/>
    <w:rsid w:val="00EE73C5"/>
    <w:rsid w:val="00F03330"/>
    <w:rsid w:val="00F06684"/>
    <w:rsid w:val="00F14713"/>
    <w:rsid w:val="00F15711"/>
    <w:rsid w:val="00F205D2"/>
    <w:rsid w:val="00F23881"/>
    <w:rsid w:val="00F24376"/>
    <w:rsid w:val="00F32595"/>
    <w:rsid w:val="00F43C53"/>
    <w:rsid w:val="00F54D75"/>
    <w:rsid w:val="00F5770B"/>
    <w:rsid w:val="00F7429C"/>
    <w:rsid w:val="00F775B1"/>
    <w:rsid w:val="00F821B9"/>
    <w:rsid w:val="00F834FE"/>
    <w:rsid w:val="00F83B34"/>
    <w:rsid w:val="00F900C2"/>
    <w:rsid w:val="00F90501"/>
    <w:rsid w:val="00F9306B"/>
    <w:rsid w:val="00F9560F"/>
    <w:rsid w:val="00F9674F"/>
    <w:rsid w:val="00FA7383"/>
    <w:rsid w:val="00FB2B68"/>
    <w:rsid w:val="00FB2FC1"/>
    <w:rsid w:val="00FB441D"/>
    <w:rsid w:val="00FC326B"/>
    <w:rsid w:val="00FC65ED"/>
    <w:rsid w:val="00FD28B2"/>
    <w:rsid w:val="00FD75D2"/>
    <w:rsid w:val="00FE50EF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F8F2"/>
  <w15:docId w15:val="{503C9A85-16B7-4763-B07E-86CC2FE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3C6"/>
  </w:style>
  <w:style w:type="paragraph" w:styleId="Heading1">
    <w:name w:val="heading 1"/>
    <w:basedOn w:val="Normal"/>
    <w:next w:val="Normal"/>
    <w:link w:val="Heading1Char"/>
    <w:qFormat/>
    <w:rsid w:val="003502C4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6D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1">
    <w:name w:val="[1]"/>
    <w:basedOn w:val="Normal"/>
    <w:rsid w:val="00572FF9"/>
    <w:pPr>
      <w:spacing w:after="0" w:line="240" w:lineRule="auto"/>
      <w:ind w:left="144"/>
    </w:pPr>
    <w:rPr>
      <w:rFonts w:eastAsia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94240"/>
  </w:style>
  <w:style w:type="character" w:customStyle="1" w:styleId="Heading1Char">
    <w:name w:val="Heading 1 Char"/>
    <w:basedOn w:val="DefaultParagraphFont"/>
    <w:link w:val="Heading1"/>
    <w:rsid w:val="003502C4"/>
    <w:rPr>
      <w:rFonts w:eastAsia="Times New Roman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763"/>
    <w:rPr>
      <w:color w:val="0000FF"/>
      <w:u w:val="single"/>
    </w:rPr>
  </w:style>
  <w:style w:type="paragraph" w:customStyle="1" w:styleId="decuong">
    <w:name w:val="decuong"/>
    <w:basedOn w:val="Normal"/>
    <w:autoRedefine/>
    <w:rsid w:val="00ED25B4"/>
    <w:pPr>
      <w:adjustRightInd w:val="0"/>
      <w:snapToGrid w:val="0"/>
      <w:spacing w:before="120" w:after="0" w:line="240" w:lineRule="atLeast"/>
      <w:ind w:hanging="19"/>
    </w:pPr>
    <w:rPr>
      <w:rFonts w:eastAsia="Calibri" w:cs="Times New Roman"/>
      <w:bCs/>
      <w:color w:val="000000" w:themeColor="tex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B2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ahocmoitruong@tdm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869A-2E10-4A34-A57A-A5D40D6A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Administrator_PC</dc:creator>
  <cp:lastModifiedBy>HP</cp:lastModifiedBy>
  <cp:revision>25</cp:revision>
  <cp:lastPrinted>2018-11-02T07:42:00Z</cp:lastPrinted>
  <dcterms:created xsi:type="dcterms:W3CDTF">2018-12-11T08:18:00Z</dcterms:created>
  <dcterms:modified xsi:type="dcterms:W3CDTF">2018-12-11T10:50:00Z</dcterms:modified>
</cp:coreProperties>
</file>