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5C" w:rsidRPr="001D395C" w:rsidRDefault="001D395C" w:rsidP="001D395C">
      <w:pPr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1D395C">
        <w:rPr>
          <w:rFonts w:ascii="Arial" w:eastAsia="Times New Roman" w:hAnsi="Arial" w:cs="Arial"/>
          <w:color w:val="222222"/>
          <w:sz w:val="28"/>
          <w:szCs w:val="28"/>
        </w:rPr>
        <w:t>Một</w:t>
      </w:r>
      <w:proofErr w:type="spellEnd"/>
      <w:r w:rsidRPr="001D395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color w:val="222222"/>
          <w:sz w:val="28"/>
          <w:szCs w:val="28"/>
        </w:rPr>
        <w:t>số</w:t>
      </w:r>
      <w:proofErr w:type="spellEnd"/>
      <w:r w:rsidRPr="001D395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color w:val="222222"/>
          <w:sz w:val="28"/>
          <w:szCs w:val="28"/>
        </w:rPr>
        <w:t>đề</w:t>
      </w:r>
      <w:proofErr w:type="spellEnd"/>
      <w:r w:rsidRPr="001D395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color w:val="222222"/>
          <w:sz w:val="28"/>
          <w:szCs w:val="28"/>
        </w:rPr>
        <w:t>nghị</w:t>
      </w:r>
      <w:proofErr w:type="spellEnd"/>
      <w:r w:rsidRPr="001D395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color w:val="222222"/>
          <w:sz w:val="28"/>
          <w:szCs w:val="28"/>
        </w:rPr>
        <w:t>chỉnh</w:t>
      </w:r>
      <w:proofErr w:type="spellEnd"/>
      <w:r w:rsidRPr="001D395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color w:val="222222"/>
          <w:sz w:val="28"/>
          <w:szCs w:val="28"/>
        </w:rPr>
        <w:t>sửa</w:t>
      </w:r>
      <w:proofErr w:type="spellEnd"/>
      <w:r w:rsidRPr="001D395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color w:val="222222"/>
          <w:sz w:val="28"/>
          <w:szCs w:val="28"/>
        </w:rPr>
        <w:t>về</w:t>
      </w:r>
      <w:proofErr w:type="spellEnd"/>
      <w:r w:rsidRPr="001D395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color w:val="222222"/>
          <w:sz w:val="28"/>
          <w:szCs w:val="28"/>
        </w:rPr>
        <w:t>nội</w:t>
      </w:r>
      <w:proofErr w:type="spellEnd"/>
      <w:r w:rsidRPr="001D395C">
        <w:rPr>
          <w:rFonts w:ascii="Arial" w:eastAsia="Times New Roman" w:hAnsi="Arial" w:cs="Arial"/>
          <w:color w:val="222222"/>
          <w:sz w:val="28"/>
          <w:szCs w:val="28"/>
        </w:rPr>
        <w:t xml:space="preserve"> dung </w:t>
      </w:r>
      <w:proofErr w:type="spellStart"/>
      <w:r w:rsidRPr="001D395C">
        <w:rPr>
          <w:rFonts w:ascii="Arial" w:eastAsia="Times New Roman" w:hAnsi="Arial" w:cs="Arial"/>
          <w:color w:val="222222"/>
          <w:sz w:val="28"/>
          <w:szCs w:val="28"/>
        </w:rPr>
        <w:t>bài</w:t>
      </w:r>
      <w:proofErr w:type="spellEnd"/>
      <w:r w:rsidRPr="001D395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color w:val="222222"/>
          <w:sz w:val="28"/>
          <w:szCs w:val="28"/>
        </w:rPr>
        <w:t>giảng</w:t>
      </w:r>
      <w:proofErr w:type="spellEnd"/>
      <w:r w:rsidRPr="001D395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color w:val="222222"/>
          <w:sz w:val="28"/>
          <w:szCs w:val="28"/>
        </w:rPr>
        <w:t>elearning</w:t>
      </w:r>
      <w:proofErr w:type="spellEnd"/>
      <w:r w:rsidRPr="001D395C">
        <w:rPr>
          <w:rFonts w:ascii="Arial" w:eastAsia="Times New Roman" w:hAnsi="Arial" w:cs="Arial"/>
          <w:color w:val="222222"/>
          <w:sz w:val="28"/>
          <w:szCs w:val="28"/>
        </w:rPr>
        <w:t xml:space="preserve"> :</w:t>
      </w:r>
    </w:p>
    <w:p w:rsidR="001D395C" w:rsidRPr="00E358BB" w:rsidRDefault="001D395C" w:rsidP="00E358BB">
      <w:pPr>
        <w:pStyle w:val="ListParagraph"/>
        <w:numPr>
          <w:ilvl w:val="0"/>
          <w:numId w:val="1"/>
        </w:numPr>
        <w:ind w:left="45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358BB">
        <w:rPr>
          <w:rFonts w:ascii="Arial" w:eastAsia="Times New Roman" w:hAnsi="Arial" w:cs="Arial"/>
          <w:b/>
          <w:color w:val="222222"/>
          <w:sz w:val="28"/>
          <w:szCs w:val="28"/>
          <w:lang w:val="vi-VN"/>
        </w:rPr>
        <w:t>H</w:t>
      </w:r>
      <w:proofErr w:type="spellStart"/>
      <w:r w:rsidRPr="00E358BB">
        <w:rPr>
          <w:rFonts w:ascii="Arial" w:eastAsia="Times New Roman" w:hAnsi="Arial" w:cs="Arial"/>
          <w:b/>
          <w:color w:val="222222"/>
          <w:sz w:val="28"/>
          <w:szCs w:val="28"/>
        </w:rPr>
        <w:t>ọc</w:t>
      </w:r>
      <w:proofErr w:type="spellEnd"/>
      <w:r w:rsidRPr="00E358BB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E358BB">
        <w:rPr>
          <w:rFonts w:ascii="Arial" w:eastAsia="Times New Roman" w:hAnsi="Arial" w:cs="Arial"/>
          <w:b/>
          <w:color w:val="222222"/>
          <w:sz w:val="28"/>
          <w:szCs w:val="28"/>
        </w:rPr>
        <w:t>phần</w:t>
      </w:r>
      <w:proofErr w:type="spellEnd"/>
      <w:r w:rsidRPr="00E358BB">
        <w:rPr>
          <w:rFonts w:ascii="Arial" w:eastAsia="Times New Roman" w:hAnsi="Arial" w:cs="Arial"/>
          <w:b/>
          <w:color w:val="222222"/>
          <w:sz w:val="28"/>
          <w:szCs w:val="28"/>
          <w:lang w:val="vi-VN"/>
        </w:rPr>
        <w:t xml:space="preserve"> giảng dạy</w:t>
      </w:r>
      <w:r w:rsidRPr="00E358BB">
        <w:rPr>
          <w:rFonts w:ascii="Arial" w:eastAsia="Times New Roman" w:hAnsi="Arial" w:cs="Arial"/>
          <w:b/>
          <w:color w:val="222222"/>
          <w:sz w:val="28"/>
          <w:szCs w:val="28"/>
        </w:rPr>
        <w:t>:</w:t>
      </w:r>
    </w:p>
    <w:p w:rsidR="001D395C" w:rsidRPr="00E358BB" w:rsidRDefault="001D395C" w:rsidP="001D395C">
      <w:pPr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1D395C" w:rsidRPr="001D395C" w:rsidRDefault="001D395C" w:rsidP="00E358BB">
      <w:pPr>
        <w:ind w:firstLine="450"/>
        <w:rPr>
          <w:rFonts w:ascii="Arial" w:eastAsia="Times New Roman" w:hAnsi="Arial" w:cs="Arial"/>
          <w:color w:val="222222"/>
          <w:sz w:val="28"/>
          <w:szCs w:val="28"/>
        </w:rPr>
      </w:pPr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>[</w:t>
      </w:r>
      <w:proofErr w:type="spellStart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>mã</w:t>
      </w:r>
      <w:proofErr w:type="spellEnd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>hp_tên</w:t>
      </w:r>
      <w:proofErr w:type="spellEnd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>hp</w:t>
      </w:r>
      <w:proofErr w:type="spellEnd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>_(</w:t>
      </w:r>
      <w:proofErr w:type="spellStart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>tín</w:t>
      </w:r>
      <w:proofErr w:type="spellEnd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>chỉ</w:t>
      </w:r>
      <w:proofErr w:type="spellEnd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LT +TH)_</w:t>
      </w:r>
      <w:proofErr w:type="spellStart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>Nhóm</w:t>
      </w:r>
      <w:proofErr w:type="spellEnd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>HP_Họ</w:t>
      </w:r>
      <w:proofErr w:type="spellEnd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>tên</w:t>
      </w:r>
      <w:proofErr w:type="spellEnd"/>
      <w:r w:rsidRPr="001D395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GV]</w:t>
      </w:r>
    </w:p>
    <w:p w:rsidR="001D395C" w:rsidRPr="00E358BB" w:rsidRDefault="001D395C" w:rsidP="001D395C">
      <w:pPr>
        <w:rPr>
          <w:rFonts w:ascii="Arial" w:eastAsia="Times New Roman" w:hAnsi="Arial" w:cs="Arial"/>
          <w:color w:val="222222"/>
          <w:sz w:val="28"/>
          <w:szCs w:val="28"/>
        </w:rPr>
      </w:pPr>
    </w:p>
    <w:p w:rsidR="001D395C" w:rsidRPr="001D395C" w:rsidRDefault="00E358BB" w:rsidP="00E358BB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vi-VN"/>
        </w:rPr>
        <w:t xml:space="preserve"> </w:t>
      </w:r>
      <w:bookmarkStart w:id="0" w:name="_GoBack"/>
      <w:bookmarkEnd w:id="0"/>
      <w:proofErr w:type="spellStart"/>
      <w:r w:rsidR="001D395C" w:rsidRPr="001D395C">
        <w:rPr>
          <w:rFonts w:ascii="Arial" w:eastAsia="Times New Roman" w:hAnsi="Arial" w:cs="Arial"/>
          <w:color w:val="222222"/>
        </w:rPr>
        <w:t>ví</w:t>
      </w:r>
      <w:proofErr w:type="spellEnd"/>
      <w:r w:rsidR="001D395C" w:rsidRPr="001D395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D395C" w:rsidRPr="001D395C">
        <w:rPr>
          <w:rFonts w:ascii="Arial" w:eastAsia="Times New Roman" w:hAnsi="Arial" w:cs="Arial"/>
          <w:color w:val="222222"/>
        </w:rPr>
        <w:t>dụ</w:t>
      </w:r>
      <w:proofErr w:type="spellEnd"/>
      <w:r w:rsidR="001D395C" w:rsidRPr="001D395C">
        <w:rPr>
          <w:rFonts w:ascii="Arial" w:eastAsia="Times New Roman" w:hAnsi="Arial" w:cs="Arial"/>
          <w:color w:val="222222"/>
        </w:rPr>
        <w:t xml:space="preserve"> : TI160_Lập </w:t>
      </w:r>
      <w:proofErr w:type="spellStart"/>
      <w:r w:rsidR="001D395C" w:rsidRPr="001D395C">
        <w:rPr>
          <w:rFonts w:ascii="Arial" w:eastAsia="Times New Roman" w:hAnsi="Arial" w:cs="Arial"/>
          <w:color w:val="222222"/>
        </w:rPr>
        <w:t>trình</w:t>
      </w:r>
      <w:proofErr w:type="spellEnd"/>
      <w:r w:rsidR="001D395C" w:rsidRPr="001D395C">
        <w:rPr>
          <w:rFonts w:ascii="Arial" w:eastAsia="Times New Roman" w:hAnsi="Arial" w:cs="Arial"/>
          <w:color w:val="222222"/>
        </w:rPr>
        <w:t xml:space="preserve"> Window</w:t>
      </w:r>
      <w:r w:rsidR="001D395C" w:rsidRPr="00E358BB">
        <w:rPr>
          <w:rFonts w:ascii="Arial" w:eastAsia="Times New Roman" w:hAnsi="Arial" w:cs="Arial"/>
          <w:color w:val="222222"/>
          <w:lang w:val="vi-VN"/>
        </w:rPr>
        <w:t xml:space="preserve"> </w:t>
      </w:r>
      <w:r w:rsidR="001D395C" w:rsidRPr="001D395C">
        <w:rPr>
          <w:rFonts w:ascii="Arial" w:eastAsia="Times New Roman" w:hAnsi="Arial" w:cs="Arial"/>
          <w:color w:val="222222"/>
        </w:rPr>
        <w:t xml:space="preserve">(3+1)_CQ.CK.KTPM.11_CQ.CK.KTPM.12_Nguyễn </w:t>
      </w:r>
      <w:proofErr w:type="spellStart"/>
      <w:r w:rsidR="001D395C" w:rsidRPr="001D395C">
        <w:rPr>
          <w:rFonts w:ascii="Arial" w:eastAsia="Times New Roman" w:hAnsi="Arial" w:cs="Arial"/>
          <w:color w:val="222222"/>
        </w:rPr>
        <w:t>Tấn</w:t>
      </w:r>
      <w:proofErr w:type="spellEnd"/>
      <w:r w:rsidR="001D395C" w:rsidRPr="001D395C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D395C" w:rsidRPr="001D395C">
        <w:rPr>
          <w:rFonts w:ascii="Arial" w:eastAsia="Times New Roman" w:hAnsi="Arial" w:cs="Arial"/>
          <w:color w:val="222222"/>
        </w:rPr>
        <w:t>Lộc</w:t>
      </w:r>
      <w:proofErr w:type="spellEnd"/>
    </w:p>
    <w:p w:rsidR="001D395C" w:rsidRPr="001D395C" w:rsidRDefault="001D395C" w:rsidP="001D395C">
      <w:pPr>
        <w:rPr>
          <w:rFonts w:ascii="Arial" w:eastAsia="Times New Roman" w:hAnsi="Arial" w:cs="Arial"/>
          <w:color w:val="222222"/>
          <w:sz w:val="28"/>
          <w:szCs w:val="28"/>
        </w:rPr>
      </w:pPr>
    </w:p>
    <w:p w:rsidR="001D395C" w:rsidRPr="001D395C" w:rsidRDefault="001D395C" w:rsidP="001D395C">
      <w:pPr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358BB">
        <w:rPr>
          <w:rFonts w:ascii="Arial" w:eastAsia="Times New Roman" w:hAnsi="Arial" w:cs="Arial"/>
          <w:b/>
          <w:color w:val="222222"/>
          <w:sz w:val="28"/>
          <w:szCs w:val="28"/>
          <w:lang w:val="vi-VN"/>
        </w:rPr>
        <w:t>2. T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ên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viết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tắt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rút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gọn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học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phần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: </w:t>
      </w:r>
    </w:p>
    <w:p w:rsidR="001D395C" w:rsidRPr="001D395C" w:rsidRDefault="001D395C" w:rsidP="001D395C">
      <w:pPr>
        <w:rPr>
          <w:rFonts w:ascii="Arial" w:eastAsia="Times New Roman" w:hAnsi="Arial" w:cs="Arial"/>
          <w:b/>
          <w:color w:val="222222"/>
          <w:sz w:val="28"/>
          <w:szCs w:val="28"/>
          <w:lang w:val="vi-VN"/>
        </w:rPr>
      </w:pPr>
      <w:r w:rsidRPr="00E358BB">
        <w:rPr>
          <w:rFonts w:ascii="Arial" w:eastAsia="Times New Roman" w:hAnsi="Arial" w:cs="Arial"/>
          <w:color w:val="222222"/>
          <w:sz w:val="28"/>
          <w:szCs w:val="28"/>
          <w:lang w:val="vi-VN"/>
        </w:rPr>
        <w:t xml:space="preserve">  </w:t>
      </w:r>
      <w:r w:rsidR="00E358BB" w:rsidRPr="00E358BB">
        <w:rPr>
          <w:rFonts w:ascii="Arial" w:eastAsia="Times New Roman" w:hAnsi="Arial" w:cs="Arial"/>
          <w:color w:val="222222"/>
          <w:sz w:val="28"/>
          <w:szCs w:val="28"/>
          <w:lang w:val="vi-VN"/>
        </w:rPr>
        <w:tab/>
      </w:r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[</w:t>
      </w:r>
      <w:r w:rsidRPr="00E358BB">
        <w:rPr>
          <w:rFonts w:ascii="Arial" w:eastAsia="Times New Roman" w:hAnsi="Arial" w:cs="Arial"/>
          <w:b/>
          <w:color w:val="222222"/>
          <w:sz w:val="28"/>
          <w:szCs w:val="28"/>
          <w:lang w:val="vi-VN"/>
        </w:rPr>
        <w:t>m</w:t>
      </w:r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ã</w:t>
      </w:r>
      <w:r w:rsidRPr="00E358BB">
        <w:rPr>
          <w:rFonts w:ascii="Arial" w:eastAsia="Times New Roman" w:hAnsi="Arial" w:cs="Arial"/>
          <w:b/>
          <w:color w:val="222222"/>
          <w:sz w:val="28"/>
          <w:szCs w:val="28"/>
          <w:lang w:val="vi-VN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hp_tên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viết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tắt_học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kỳ_nămhọc_nhóm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học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phần_têngv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viết</w:t>
      </w:r>
      <w:proofErr w:type="spellEnd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b/>
          <w:color w:val="222222"/>
          <w:sz w:val="28"/>
          <w:szCs w:val="28"/>
        </w:rPr>
        <w:t>tắt</w:t>
      </w:r>
      <w:proofErr w:type="spellEnd"/>
      <w:r w:rsidRPr="00E358BB">
        <w:rPr>
          <w:rFonts w:ascii="Arial" w:eastAsia="Times New Roman" w:hAnsi="Arial" w:cs="Arial"/>
          <w:b/>
          <w:color w:val="222222"/>
          <w:sz w:val="28"/>
          <w:szCs w:val="28"/>
          <w:lang w:val="vi-VN"/>
        </w:rPr>
        <w:t>]</w:t>
      </w:r>
    </w:p>
    <w:p w:rsidR="001D395C" w:rsidRPr="00E358BB" w:rsidRDefault="001D395C" w:rsidP="001D395C">
      <w:pPr>
        <w:rPr>
          <w:rFonts w:ascii="Arial" w:eastAsia="Times New Roman" w:hAnsi="Arial" w:cs="Arial"/>
          <w:color w:val="222222"/>
          <w:sz w:val="28"/>
          <w:szCs w:val="28"/>
        </w:rPr>
      </w:pPr>
    </w:p>
    <w:p w:rsidR="001D395C" w:rsidRPr="001D395C" w:rsidRDefault="001D395C" w:rsidP="001D395C">
      <w:pPr>
        <w:ind w:firstLine="720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1D395C">
        <w:rPr>
          <w:rFonts w:ascii="Arial" w:eastAsia="Times New Roman" w:hAnsi="Arial" w:cs="Arial"/>
          <w:color w:val="222222"/>
          <w:sz w:val="28"/>
          <w:szCs w:val="28"/>
        </w:rPr>
        <w:t>ví</w:t>
      </w:r>
      <w:proofErr w:type="spellEnd"/>
      <w:r w:rsidRPr="001D395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1D395C">
        <w:rPr>
          <w:rFonts w:ascii="Arial" w:eastAsia="Times New Roman" w:hAnsi="Arial" w:cs="Arial"/>
          <w:color w:val="222222"/>
          <w:sz w:val="28"/>
          <w:szCs w:val="28"/>
        </w:rPr>
        <w:t>dụ</w:t>
      </w:r>
      <w:proofErr w:type="spellEnd"/>
      <w:r w:rsidRPr="001D395C">
        <w:rPr>
          <w:rFonts w:ascii="Arial" w:eastAsia="Times New Roman" w:hAnsi="Arial" w:cs="Arial"/>
          <w:color w:val="222222"/>
          <w:sz w:val="28"/>
          <w:szCs w:val="28"/>
        </w:rPr>
        <w:t>: TI160_LTW_HK2_2019_CQ.CK.KTPM11_12_NTL </w:t>
      </w:r>
    </w:p>
    <w:p w:rsidR="00AD34D8" w:rsidRPr="00E358BB" w:rsidRDefault="001D395C">
      <w:pPr>
        <w:rPr>
          <w:rFonts w:ascii="Arial" w:hAnsi="Arial" w:cs="Arial"/>
          <w:sz w:val="28"/>
          <w:szCs w:val="28"/>
          <w:lang w:val="vi-VN"/>
        </w:rPr>
      </w:pPr>
      <w:r w:rsidRPr="00E358BB">
        <w:rPr>
          <w:rFonts w:ascii="Arial" w:hAnsi="Arial" w:cs="Arial"/>
          <w:sz w:val="28"/>
          <w:szCs w:val="28"/>
          <w:lang w:val="vi-VN"/>
        </w:rPr>
        <w:t>3.</w:t>
      </w:r>
      <w:r w:rsidRPr="00E358BB">
        <w:rPr>
          <w:rFonts w:ascii="Arial" w:hAnsi="Arial" w:cs="Arial"/>
          <w:b/>
          <w:sz w:val="28"/>
          <w:szCs w:val="28"/>
          <w:lang w:val="vi-VN"/>
        </w:rPr>
        <w:t>Cấu trúc theo tuần hoặc theo chương</w:t>
      </w:r>
    </w:p>
    <w:p w:rsidR="001D395C" w:rsidRPr="00E358BB" w:rsidRDefault="001D395C">
      <w:pPr>
        <w:rPr>
          <w:rFonts w:ascii="Arial" w:hAnsi="Arial" w:cs="Arial"/>
          <w:sz w:val="28"/>
          <w:szCs w:val="28"/>
          <w:lang w:val="vi-VN"/>
        </w:rPr>
      </w:pPr>
    </w:p>
    <w:p w:rsidR="001D395C" w:rsidRPr="00E358BB" w:rsidRDefault="001D395C" w:rsidP="001D395C">
      <w:pPr>
        <w:ind w:firstLine="720"/>
        <w:rPr>
          <w:rFonts w:ascii="Arial" w:hAnsi="Arial" w:cs="Arial"/>
          <w:b/>
          <w:sz w:val="28"/>
          <w:szCs w:val="28"/>
          <w:lang w:val="vi-VN"/>
        </w:rPr>
      </w:pPr>
      <w:r w:rsidRPr="00E358BB">
        <w:rPr>
          <w:rFonts w:ascii="Arial" w:hAnsi="Arial" w:cs="Arial"/>
          <w:b/>
          <w:sz w:val="28"/>
          <w:szCs w:val="28"/>
          <w:lang w:val="vi-VN"/>
        </w:rPr>
        <w:t>3.1 Phần giới thiệu về khoá học và tài liệu tham khảo theo cấu trúc như hình :</w:t>
      </w:r>
    </w:p>
    <w:p w:rsidR="001D395C" w:rsidRDefault="001D395C" w:rsidP="001D395C">
      <w:pPr>
        <w:ind w:firstLine="720"/>
        <w:rPr>
          <w:b/>
          <w:lang w:val="vi-VN"/>
        </w:rPr>
      </w:pPr>
    </w:p>
    <w:p w:rsidR="001D395C" w:rsidRDefault="001D395C" w:rsidP="001D395C">
      <w:pPr>
        <w:rPr>
          <w:b/>
          <w:lang w:val="vi-VN"/>
        </w:rPr>
      </w:pPr>
      <w:r>
        <w:rPr>
          <w:noProof/>
          <w:lang w:val="vi-VN"/>
        </w:rPr>
        <w:drawing>
          <wp:inline distT="0" distB="0" distL="0" distR="0" wp14:anchorId="4E5CADEE" wp14:editId="5489573B">
            <wp:extent cx="6432698" cy="452818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28 at 9.39.18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881" cy="452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5C" w:rsidRDefault="001D395C" w:rsidP="001D395C">
      <w:pPr>
        <w:ind w:firstLine="720"/>
        <w:rPr>
          <w:b/>
          <w:lang w:val="vi-VN"/>
        </w:rPr>
      </w:pPr>
      <w:r>
        <w:rPr>
          <w:b/>
          <w:lang w:val="vi-VN"/>
        </w:rPr>
        <w:t>3.2 Cấu trúc  từng chương</w:t>
      </w:r>
    </w:p>
    <w:p w:rsidR="001D395C" w:rsidRDefault="001D395C" w:rsidP="001D395C">
      <w:pPr>
        <w:rPr>
          <w:b/>
          <w:lang w:val="vi-VN"/>
        </w:rPr>
      </w:pPr>
      <w:r>
        <w:rPr>
          <w:b/>
          <w:noProof/>
          <w:lang w:val="vi-VN"/>
        </w:rPr>
        <w:lastRenderedPageBreak/>
        <w:drawing>
          <wp:inline distT="0" distB="0" distL="0" distR="0">
            <wp:extent cx="6539023" cy="451165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5-28 at 9.39.45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588" cy="451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5C" w:rsidRDefault="001D395C" w:rsidP="001D395C">
      <w:pPr>
        <w:rPr>
          <w:b/>
          <w:lang w:val="vi-VN"/>
        </w:rPr>
      </w:pPr>
    </w:p>
    <w:p w:rsidR="001D395C" w:rsidRDefault="001D395C" w:rsidP="001D395C">
      <w:pPr>
        <w:rPr>
          <w:b/>
          <w:lang w:val="vi-VN"/>
        </w:rPr>
      </w:pPr>
      <w:r>
        <w:rPr>
          <w:b/>
          <w:noProof/>
          <w:lang w:val="vi-VN"/>
        </w:rPr>
        <w:drawing>
          <wp:inline distT="0" distB="0" distL="0" distR="0">
            <wp:extent cx="6800850" cy="302387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8 at 9.40.05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5C" w:rsidRPr="001D395C" w:rsidRDefault="001D395C" w:rsidP="001D395C">
      <w:pPr>
        <w:ind w:firstLine="720"/>
        <w:rPr>
          <w:b/>
          <w:lang w:val="vi-VN"/>
        </w:rPr>
      </w:pPr>
    </w:p>
    <w:p w:rsidR="001D395C" w:rsidRPr="001D395C" w:rsidRDefault="001D395C" w:rsidP="001D395C">
      <w:pPr>
        <w:ind w:left="-450"/>
        <w:rPr>
          <w:lang w:val="vi-VN"/>
        </w:rPr>
      </w:pPr>
    </w:p>
    <w:sectPr w:rsidR="001D395C" w:rsidRPr="001D395C" w:rsidSect="001D395C">
      <w:pgSz w:w="12240" w:h="15840"/>
      <w:pgMar w:top="1440" w:right="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C7B"/>
    <w:multiLevelType w:val="hybridMultilevel"/>
    <w:tmpl w:val="9A38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5C"/>
    <w:rsid w:val="00155DE0"/>
    <w:rsid w:val="001D395C"/>
    <w:rsid w:val="0027064F"/>
    <w:rsid w:val="003E03F0"/>
    <w:rsid w:val="004A78BE"/>
    <w:rsid w:val="0067174B"/>
    <w:rsid w:val="006D666B"/>
    <w:rsid w:val="007B16E7"/>
    <w:rsid w:val="007F07BD"/>
    <w:rsid w:val="00855D3E"/>
    <w:rsid w:val="009348C6"/>
    <w:rsid w:val="00A57699"/>
    <w:rsid w:val="00AD34D8"/>
    <w:rsid w:val="00B50E5A"/>
    <w:rsid w:val="00C821A0"/>
    <w:rsid w:val="00CA1D87"/>
    <w:rsid w:val="00E358BB"/>
    <w:rsid w:val="00E941D1"/>
    <w:rsid w:val="00EC18F9"/>
    <w:rsid w:val="00F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F89EC"/>
  <w15:chartTrackingRefBased/>
  <w15:docId w15:val="{DF879E2E-B6CA-FF47-91ED-EAA8AA93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2019-05-28T02:34:00Z</dcterms:created>
  <dcterms:modified xsi:type="dcterms:W3CDTF">2019-05-28T02:46:00Z</dcterms:modified>
</cp:coreProperties>
</file>